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DC9F0" w14:textId="793378C0" w:rsidR="00D60BB8" w:rsidRPr="00257A83" w:rsidRDefault="00AB5259" w:rsidP="0058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sz w:val="28"/>
          <w:szCs w:val="28"/>
        </w:rPr>
      </w:pPr>
      <w:r>
        <w:rPr>
          <w:rFonts w:ascii="Times New Roman" w:eastAsia="Times New Roman" w:hAnsi="Times New Roman" w:cs="Times New Roman"/>
          <w:b/>
          <w:color w:val="000000"/>
          <w:sz w:val="28"/>
          <w:szCs w:val="28"/>
        </w:rPr>
        <w:t xml:space="preserve">Положение </w:t>
      </w:r>
      <w:r w:rsidR="009D1265" w:rsidRPr="009D1265">
        <w:rPr>
          <w:rFonts w:ascii="Times New Roman" w:eastAsia="Times New Roman" w:hAnsi="Times New Roman" w:cs="Times New Roman"/>
          <w:b/>
          <w:color w:val="000000"/>
          <w:sz w:val="28"/>
          <w:szCs w:val="28"/>
        </w:rPr>
        <w:t>о порядке проведения открытого аукциона на право заключения соглашения о предоставлении опциона на заключение договора оказания услуг по размещению промышленных отходов III, IV, V классов опасности</w:t>
      </w:r>
    </w:p>
    <w:p w14:paraId="3C69115A" w14:textId="77777777" w:rsidR="00D60BB8" w:rsidRDefault="00D60BB8" w:rsidP="0058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color w:val="000000"/>
          <w:sz w:val="28"/>
          <w:szCs w:val="28"/>
        </w:rPr>
      </w:pPr>
    </w:p>
    <w:p w14:paraId="09F08209" w14:textId="4C925E32" w:rsidR="00177232" w:rsidRDefault="00177232" w:rsidP="0058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Термины и определения</w:t>
      </w:r>
    </w:p>
    <w:p w14:paraId="29C25D42" w14:textId="77777777" w:rsidR="00B265F4" w:rsidRDefault="00B265F4" w:rsidP="0058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color w:val="000000"/>
          <w:sz w:val="28"/>
          <w:szCs w:val="28"/>
        </w:rPr>
      </w:pPr>
    </w:p>
    <w:p w14:paraId="1BFB12C9" w14:textId="47C5D98F" w:rsidR="00177232" w:rsidRDefault="00177232" w:rsidP="00177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000000"/>
          <w:sz w:val="28"/>
          <w:szCs w:val="28"/>
        </w:rPr>
      </w:pPr>
      <w:r w:rsidRPr="00693398">
        <w:rPr>
          <w:rFonts w:ascii="Times New Roman" w:hAnsi="Times New Roman" w:cs="Times New Roman"/>
          <w:b/>
          <w:bCs/>
          <w:color w:val="000000"/>
          <w:sz w:val="28"/>
          <w:szCs w:val="28"/>
        </w:rPr>
        <w:t>Предприятие, Организатор торгов</w:t>
      </w:r>
      <w:r>
        <w:rPr>
          <w:rFonts w:ascii="Times New Roman" w:hAnsi="Times New Roman" w:cs="Times New Roman"/>
          <w:color w:val="000000"/>
          <w:sz w:val="28"/>
          <w:szCs w:val="28"/>
        </w:rPr>
        <w:t xml:space="preserve"> - г</w:t>
      </w:r>
      <w:r w:rsidRPr="00AB5259">
        <w:rPr>
          <w:rFonts w:ascii="Times New Roman" w:hAnsi="Times New Roman" w:cs="Times New Roman"/>
          <w:color w:val="000000"/>
          <w:sz w:val="28"/>
          <w:szCs w:val="28"/>
        </w:rPr>
        <w:t>осударственно</w:t>
      </w:r>
      <w:r>
        <w:rPr>
          <w:rFonts w:ascii="Times New Roman" w:hAnsi="Times New Roman" w:cs="Times New Roman"/>
          <w:color w:val="000000"/>
          <w:sz w:val="28"/>
          <w:szCs w:val="28"/>
        </w:rPr>
        <w:t>е</w:t>
      </w:r>
      <w:r w:rsidRPr="00AB5259">
        <w:rPr>
          <w:rFonts w:ascii="Times New Roman" w:hAnsi="Times New Roman" w:cs="Times New Roman"/>
          <w:color w:val="000000"/>
          <w:sz w:val="28"/>
          <w:szCs w:val="28"/>
        </w:rPr>
        <w:t xml:space="preserve"> предприяти</w:t>
      </w:r>
      <w:r>
        <w:rPr>
          <w:rFonts w:ascii="Times New Roman" w:hAnsi="Times New Roman" w:cs="Times New Roman"/>
          <w:color w:val="000000"/>
          <w:sz w:val="28"/>
          <w:szCs w:val="28"/>
        </w:rPr>
        <w:t>е</w:t>
      </w:r>
      <w:r w:rsidRPr="00AB5259">
        <w:rPr>
          <w:rFonts w:ascii="Times New Roman" w:hAnsi="Times New Roman" w:cs="Times New Roman"/>
          <w:color w:val="000000"/>
          <w:sz w:val="28"/>
          <w:szCs w:val="28"/>
        </w:rPr>
        <w:t xml:space="preserve"> Калининградской области</w:t>
      </w:r>
      <w:r>
        <w:rPr>
          <w:rFonts w:ascii="Times New Roman" w:hAnsi="Times New Roman" w:cs="Times New Roman"/>
          <w:color w:val="000000"/>
          <w:sz w:val="28"/>
          <w:szCs w:val="28"/>
        </w:rPr>
        <w:t xml:space="preserve"> </w:t>
      </w:r>
      <w:r w:rsidRPr="00AB5259">
        <w:rPr>
          <w:rFonts w:ascii="Times New Roman" w:hAnsi="Times New Roman" w:cs="Times New Roman"/>
          <w:color w:val="000000"/>
          <w:sz w:val="28"/>
          <w:szCs w:val="28"/>
        </w:rPr>
        <w:t>«Единая система обращения с отходами»</w:t>
      </w:r>
      <w:r w:rsidR="00693398">
        <w:rPr>
          <w:rFonts w:ascii="Times New Roman" w:hAnsi="Times New Roman" w:cs="Times New Roman"/>
          <w:color w:val="000000"/>
          <w:sz w:val="28"/>
          <w:szCs w:val="28"/>
        </w:rPr>
        <w:t>.</w:t>
      </w:r>
    </w:p>
    <w:p w14:paraId="472B1BD1" w14:textId="0C382C3A" w:rsidR="00177232" w:rsidRDefault="00177232" w:rsidP="00177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000000"/>
          <w:sz w:val="28"/>
          <w:szCs w:val="28"/>
        </w:rPr>
      </w:pPr>
      <w:r w:rsidRPr="00693398">
        <w:rPr>
          <w:rFonts w:ascii="Times New Roman" w:hAnsi="Times New Roman" w:cs="Times New Roman"/>
          <w:b/>
          <w:bCs/>
          <w:color w:val="000000"/>
          <w:sz w:val="28"/>
          <w:szCs w:val="28"/>
        </w:rPr>
        <w:t>ТСП</w:t>
      </w:r>
      <w:r>
        <w:rPr>
          <w:rFonts w:ascii="Times New Roman" w:hAnsi="Times New Roman" w:cs="Times New Roman"/>
          <w:color w:val="000000"/>
          <w:sz w:val="28"/>
          <w:szCs w:val="28"/>
        </w:rPr>
        <w:t xml:space="preserve"> - </w:t>
      </w:r>
      <w:r w:rsidRPr="00AB5259">
        <w:rPr>
          <w:rFonts w:ascii="Times New Roman" w:hAnsi="Times New Roman" w:cs="Times New Roman"/>
          <w:color w:val="000000"/>
          <w:sz w:val="28"/>
          <w:szCs w:val="28"/>
        </w:rPr>
        <w:t>Торгово-сбытов</w:t>
      </w:r>
      <w:r>
        <w:rPr>
          <w:rFonts w:ascii="Times New Roman" w:hAnsi="Times New Roman" w:cs="Times New Roman"/>
          <w:color w:val="000000"/>
          <w:sz w:val="28"/>
          <w:szCs w:val="28"/>
        </w:rPr>
        <w:t>ая</w:t>
      </w:r>
      <w:r w:rsidRPr="00AB5259">
        <w:rPr>
          <w:rFonts w:ascii="Times New Roman" w:hAnsi="Times New Roman" w:cs="Times New Roman"/>
          <w:color w:val="000000"/>
          <w:sz w:val="28"/>
          <w:szCs w:val="28"/>
        </w:rPr>
        <w:t xml:space="preserve"> политик</w:t>
      </w:r>
      <w:r>
        <w:rPr>
          <w:rFonts w:ascii="Times New Roman" w:hAnsi="Times New Roman" w:cs="Times New Roman"/>
          <w:color w:val="000000"/>
          <w:sz w:val="28"/>
          <w:szCs w:val="28"/>
        </w:rPr>
        <w:t xml:space="preserve">а </w:t>
      </w:r>
      <w:r w:rsidRPr="00AB5259">
        <w:rPr>
          <w:rFonts w:ascii="Times New Roman" w:hAnsi="Times New Roman" w:cs="Times New Roman"/>
          <w:color w:val="000000"/>
          <w:sz w:val="28"/>
          <w:szCs w:val="28"/>
        </w:rPr>
        <w:t>Государственного предприятия Калининградской области</w:t>
      </w:r>
      <w:r>
        <w:rPr>
          <w:rFonts w:ascii="Times New Roman" w:hAnsi="Times New Roman" w:cs="Times New Roman"/>
          <w:color w:val="000000"/>
          <w:sz w:val="28"/>
          <w:szCs w:val="28"/>
        </w:rPr>
        <w:t xml:space="preserve"> </w:t>
      </w:r>
      <w:r w:rsidRPr="00AB5259">
        <w:rPr>
          <w:rFonts w:ascii="Times New Roman" w:hAnsi="Times New Roman" w:cs="Times New Roman"/>
          <w:color w:val="000000"/>
          <w:sz w:val="28"/>
          <w:szCs w:val="28"/>
        </w:rPr>
        <w:t>«Единая система обращения с отходами»</w:t>
      </w:r>
      <w:r w:rsidR="00693398">
        <w:rPr>
          <w:rFonts w:ascii="Times New Roman" w:hAnsi="Times New Roman" w:cs="Times New Roman"/>
          <w:color w:val="000000"/>
          <w:sz w:val="28"/>
          <w:szCs w:val="28"/>
        </w:rPr>
        <w:t>.</w:t>
      </w:r>
    </w:p>
    <w:p w14:paraId="72EEEDFD" w14:textId="21D03993" w:rsidR="00693398" w:rsidRPr="00AB5259" w:rsidRDefault="00177232" w:rsidP="0069339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color w:val="000000"/>
          <w:sz w:val="28"/>
          <w:szCs w:val="28"/>
        </w:rPr>
      </w:pPr>
      <w:r w:rsidRPr="00693398">
        <w:rPr>
          <w:rFonts w:ascii="Times New Roman" w:hAnsi="Times New Roman" w:cs="Times New Roman"/>
          <w:b/>
          <w:bCs/>
          <w:color w:val="000000"/>
          <w:sz w:val="28"/>
          <w:szCs w:val="28"/>
        </w:rPr>
        <w:t>Аукцион, торги</w:t>
      </w:r>
      <w:r>
        <w:rPr>
          <w:rFonts w:ascii="Times New Roman" w:hAnsi="Times New Roman" w:cs="Times New Roman"/>
          <w:color w:val="000000"/>
          <w:sz w:val="28"/>
          <w:szCs w:val="28"/>
        </w:rPr>
        <w:t xml:space="preserve"> - открытый аукцион в электронной форме </w:t>
      </w:r>
      <w:r w:rsidRPr="00691BB2">
        <w:rPr>
          <w:rFonts w:ascii="Times New Roman" w:hAnsi="Times New Roman" w:cs="Times New Roman"/>
          <w:color w:val="000000"/>
          <w:sz w:val="28"/>
          <w:szCs w:val="28"/>
        </w:rPr>
        <w:t>с открытой формой подачи предложений о цене</w:t>
      </w:r>
      <w:r w:rsidR="00693398">
        <w:rPr>
          <w:rFonts w:ascii="Times New Roman" w:hAnsi="Times New Roman" w:cs="Times New Roman"/>
          <w:color w:val="000000"/>
          <w:sz w:val="28"/>
          <w:szCs w:val="28"/>
        </w:rPr>
        <w:t>.</w:t>
      </w:r>
      <w:r w:rsidR="00693398" w:rsidRPr="00693398">
        <w:rPr>
          <w:rFonts w:ascii="Times New Roman" w:hAnsi="Times New Roman" w:cs="Times New Roman"/>
          <w:color w:val="000000"/>
          <w:sz w:val="28"/>
          <w:szCs w:val="28"/>
        </w:rPr>
        <w:t xml:space="preserve"> </w:t>
      </w:r>
      <w:r w:rsidR="00693398">
        <w:rPr>
          <w:rFonts w:ascii="Times New Roman" w:hAnsi="Times New Roman" w:cs="Times New Roman"/>
          <w:color w:val="000000"/>
          <w:sz w:val="28"/>
          <w:szCs w:val="28"/>
        </w:rPr>
        <w:t xml:space="preserve">Аукцион может быть </w:t>
      </w:r>
      <w:proofErr w:type="spellStart"/>
      <w:r w:rsidR="00693398">
        <w:rPr>
          <w:rFonts w:ascii="Times New Roman" w:hAnsi="Times New Roman" w:cs="Times New Roman"/>
          <w:color w:val="000000"/>
          <w:sz w:val="28"/>
          <w:szCs w:val="28"/>
        </w:rPr>
        <w:t>однолотовым</w:t>
      </w:r>
      <w:proofErr w:type="spellEnd"/>
      <w:r w:rsidR="00693398">
        <w:rPr>
          <w:rFonts w:ascii="Times New Roman" w:hAnsi="Times New Roman" w:cs="Times New Roman"/>
          <w:color w:val="000000"/>
          <w:sz w:val="28"/>
          <w:szCs w:val="28"/>
        </w:rPr>
        <w:t xml:space="preserve"> или </w:t>
      </w:r>
      <w:proofErr w:type="spellStart"/>
      <w:r w:rsidR="00693398">
        <w:rPr>
          <w:rFonts w:ascii="Times New Roman" w:hAnsi="Times New Roman" w:cs="Times New Roman"/>
          <w:color w:val="000000"/>
          <w:sz w:val="28"/>
          <w:szCs w:val="28"/>
        </w:rPr>
        <w:t>многолотовым</w:t>
      </w:r>
      <w:proofErr w:type="spellEnd"/>
      <w:r w:rsidR="00693398">
        <w:rPr>
          <w:rFonts w:ascii="Times New Roman" w:hAnsi="Times New Roman" w:cs="Times New Roman"/>
          <w:color w:val="000000"/>
          <w:sz w:val="28"/>
          <w:szCs w:val="28"/>
        </w:rPr>
        <w:t>.</w:t>
      </w:r>
    </w:p>
    <w:p w14:paraId="577A76C4" w14:textId="7C5041EF" w:rsidR="00177232" w:rsidRDefault="00693398" w:rsidP="00177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ЭТП - </w:t>
      </w:r>
      <w:r>
        <w:rPr>
          <w:rFonts w:ascii="Times New Roman" w:hAnsi="Times New Roman" w:cs="Times New Roman"/>
          <w:color w:val="000000"/>
          <w:sz w:val="28"/>
          <w:szCs w:val="28"/>
        </w:rPr>
        <w:t>специализированн</w:t>
      </w:r>
      <w:r w:rsidR="00651AA9">
        <w:rPr>
          <w:rFonts w:ascii="Times New Roman" w:hAnsi="Times New Roman" w:cs="Times New Roman"/>
          <w:color w:val="000000"/>
          <w:sz w:val="28"/>
          <w:szCs w:val="28"/>
        </w:rPr>
        <w:t>ая</w:t>
      </w:r>
      <w:r>
        <w:rPr>
          <w:rFonts w:ascii="Times New Roman" w:hAnsi="Times New Roman" w:cs="Times New Roman"/>
          <w:color w:val="000000"/>
          <w:sz w:val="28"/>
          <w:szCs w:val="28"/>
        </w:rPr>
        <w:t xml:space="preserve"> электронн</w:t>
      </w:r>
      <w:r w:rsidR="00651AA9">
        <w:rPr>
          <w:rFonts w:ascii="Times New Roman" w:hAnsi="Times New Roman" w:cs="Times New Roman"/>
          <w:color w:val="000000"/>
          <w:sz w:val="28"/>
          <w:szCs w:val="28"/>
        </w:rPr>
        <w:t>ая</w:t>
      </w:r>
      <w:r>
        <w:rPr>
          <w:rFonts w:ascii="Times New Roman" w:hAnsi="Times New Roman" w:cs="Times New Roman"/>
          <w:color w:val="000000"/>
          <w:sz w:val="28"/>
          <w:szCs w:val="28"/>
        </w:rPr>
        <w:t xml:space="preserve"> торгов</w:t>
      </w:r>
      <w:r w:rsidR="00651AA9">
        <w:rPr>
          <w:rFonts w:ascii="Times New Roman" w:hAnsi="Times New Roman" w:cs="Times New Roman"/>
          <w:color w:val="000000"/>
          <w:sz w:val="28"/>
          <w:szCs w:val="28"/>
        </w:rPr>
        <w:t>ая</w:t>
      </w:r>
      <w:r>
        <w:rPr>
          <w:rFonts w:ascii="Times New Roman" w:hAnsi="Times New Roman" w:cs="Times New Roman"/>
          <w:color w:val="000000"/>
          <w:sz w:val="28"/>
          <w:szCs w:val="28"/>
        </w:rPr>
        <w:t xml:space="preserve"> площадк</w:t>
      </w:r>
      <w:r w:rsidR="00651AA9">
        <w:rPr>
          <w:rFonts w:ascii="Times New Roman" w:hAnsi="Times New Roman" w:cs="Times New Roman"/>
          <w:color w:val="000000"/>
          <w:sz w:val="28"/>
          <w:szCs w:val="28"/>
        </w:rPr>
        <w:t>а</w:t>
      </w:r>
      <w:r>
        <w:rPr>
          <w:rFonts w:ascii="Times New Roman" w:hAnsi="Times New Roman" w:cs="Times New Roman"/>
          <w:color w:val="000000"/>
          <w:sz w:val="28"/>
          <w:szCs w:val="28"/>
        </w:rPr>
        <w:t>.</w:t>
      </w:r>
    </w:p>
    <w:p w14:paraId="3F5791C1" w14:textId="3F2767B9" w:rsidR="00244712" w:rsidRDefault="00244712" w:rsidP="00177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000000"/>
          <w:sz w:val="28"/>
          <w:szCs w:val="28"/>
        </w:rPr>
      </w:pPr>
      <w:r w:rsidRPr="00244712">
        <w:rPr>
          <w:rFonts w:ascii="Times New Roman" w:hAnsi="Times New Roman" w:cs="Times New Roman"/>
          <w:b/>
          <w:bCs/>
          <w:color w:val="000000"/>
          <w:sz w:val="28"/>
          <w:szCs w:val="28"/>
        </w:rPr>
        <w:t>Соглашение</w:t>
      </w:r>
      <w:r>
        <w:rPr>
          <w:rFonts w:ascii="Times New Roman" w:hAnsi="Times New Roman" w:cs="Times New Roman"/>
          <w:color w:val="000000"/>
          <w:sz w:val="28"/>
          <w:szCs w:val="28"/>
        </w:rPr>
        <w:t xml:space="preserve"> – соглашение </w:t>
      </w:r>
      <w:r w:rsidR="009D1265" w:rsidRPr="009D1265">
        <w:rPr>
          <w:rFonts w:ascii="Times New Roman" w:hAnsi="Times New Roman" w:cs="Times New Roman"/>
          <w:color w:val="000000"/>
          <w:sz w:val="28"/>
          <w:szCs w:val="28"/>
        </w:rPr>
        <w:t>о предоставлении опциона на заключение договора оказания услуг по размещению промышленных отходов III, IV, V классов опасности</w:t>
      </w:r>
      <w:r>
        <w:rPr>
          <w:rFonts w:ascii="Times New Roman" w:hAnsi="Times New Roman" w:cs="Times New Roman"/>
          <w:color w:val="000000"/>
          <w:sz w:val="28"/>
          <w:szCs w:val="28"/>
        </w:rPr>
        <w:t>.</w:t>
      </w:r>
    </w:p>
    <w:p w14:paraId="57137D97" w14:textId="17885DA1" w:rsidR="008E6CA0" w:rsidRDefault="008E6CA0" w:rsidP="00177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Cs/>
          <w:color w:val="000000"/>
          <w:sz w:val="28"/>
          <w:szCs w:val="28"/>
        </w:rPr>
      </w:pPr>
      <w:r w:rsidRPr="008E6CA0">
        <w:rPr>
          <w:rFonts w:ascii="Times New Roman" w:hAnsi="Times New Roman" w:cs="Times New Roman"/>
          <w:b/>
          <w:bCs/>
          <w:color w:val="000000"/>
          <w:sz w:val="28"/>
          <w:szCs w:val="28"/>
        </w:rPr>
        <w:t>Договор</w:t>
      </w:r>
      <w:r>
        <w:rPr>
          <w:rFonts w:ascii="Times New Roman" w:hAnsi="Times New Roman" w:cs="Times New Roman"/>
          <w:color w:val="000000"/>
          <w:sz w:val="28"/>
          <w:szCs w:val="28"/>
        </w:rPr>
        <w:t xml:space="preserve"> - </w:t>
      </w:r>
      <w:r w:rsidR="00244712" w:rsidRPr="00244712">
        <w:rPr>
          <w:rFonts w:ascii="Times New Roman" w:eastAsia="Times New Roman" w:hAnsi="Times New Roman" w:cs="Times New Roman"/>
          <w:bCs/>
          <w:color w:val="000000"/>
          <w:sz w:val="28"/>
          <w:szCs w:val="28"/>
        </w:rPr>
        <w:t>договор оказания услуг по размещению промышленных отходов III, IV, V классов опасности</w:t>
      </w:r>
      <w:r>
        <w:rPr>
          <w:rFonts w:ascii="Times New Roman" w:eastAsia="Times New Roman" w:hAnsi="Times New Roman" w:cs="Times New Roman"/>
          <w:bCs/>
          <w:color w:val="000000"/>
          <w:sz w:val="28"/>
          <w:szCs w:val="28"/>
        </w:rPr>
        <w:t>.</w:t>
      </w:r>
    </w:p>
    <w:p w14:paraId="08E21EB4" w14:textId="60CE5477" w:rsidR="008704B8" w:rsidRDefault="008704B8" w:rsidP="00177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Cs/>
          <w:color w:val="000000"/>
          <w:sz w:val="28"/>
          <w:szCs w:val="28"/>
        </w:rPr>
      </w:pPr>
      <w:r w:rsidRPr="008704B8">
        <w:rPr>
          <w:rFonts w:ascii="Times New Roman" w:eastAsia="Times New Roman" w:hAnsi="Times New Roman" w:cs="Times New Roman"/>
          <w:b/>
          <w:color w:val="000000"/>
          <w:sz w:val="28"/>
          <w:szCs w:val="28"/>
        </w:rPr>
        <w:t>Контрактный управляющий</w:t>
      </w:r>
      <w:r>
        <w:rPr>
          <w:rFonts w:ascii="Times New Roman" w:eastAsia="Times New Roman" w:hAnsi="Times New Roman" w:cs="Times New Roman"/>
          <w:bCs/>
          <w:color w:val="000000"/>
          <w:sz w:val="28"/>
          <w:szCs w:val="28"/>
        </w:rPr>
        <w:t xml:space="preserve"> - </w:t>
      </w:r>
      <w:r w:rsidRPr="008704B8">
        <w:rPr>
          <w:rFonts w:ascii="Times New Roman" w:eastAsia="Times New Roman" w:hAnsi="Times New Roman" w:cs="Times New Roman"/>
          <w:bCs/>
          <w:color w:val="000000"/>
          <w:sz w:val="28"/>
          <w:szCs w:val="28"/>
        </w:rPr>
        <w:t>контрактн</w:t>
      </w:r>
      <w:r>
        <w:rPr>
          <w:rFonts w:ascii="Times New Roman" w:eastAsia="Times New Roman" w:hAnsi="Times New Roman" w:cs="Times New Roman"/>
          <w:bCs/>
          <w:color w:val="000000"/>
          <w:sz w:val="28"/>
          <w:szCs w:val="28"/>
        </w:rPr>
        <w:t>ый</w:t>
      </w:r>
      <w:r w:rsidRPr="008704B8">
        <w:rPr>
          <w:rFonts w:ascii="Times New Roman" w:eastAsia="Times New Roman" w:hAnsi="Times New Roman" w:cs="Times New Roman"/>
          <w:bCs/>
          <w:color w:val="000000"/>
          <w:sz w:val="28"/>
          <w:szCs w:val="28"/>
        </w:rPr>
        <w:t xml:space="preserve"> управляющ</w:t>
      </w:r>
      <w:r>
        <w:rPr>
          <w:rFonts w:ascii="Times New Roman" w:eastAsia="Times New Roman" w:hAnsi="Times New Roman" w:cs="Times New Roman"/>
          <w:bCs/>
          <w:color w:val="000000"/>
          <w:sz w:val="28"/>
          <w:szCs w:val="28"/>
        </w:rPr>
        <w:t>ий</w:t>
      </w:r>
      <w:r w:rsidRPr="008704B8">
        <w:rPr>
          <w:rFonts w:ascii="Times New Roman" w:eastAsia="Times New Roman" w:hAnsi="Times New Roman" w:cs="Times New Roman"/>
          <w:bCs/>
          <w:color w:val="000000"/>
          <w:sz w:val="28"/>
          <w:szCs w:val="28"/>
        </w:rPr>
        <w:t xml:space="preserve"> отдела материально-технического обеспечения и строительства</w:t>
      </w:r>
      <w:r>
        <w:rPr>
          <w:rFonts w:ascii="Times New Roman" w:eastAsia="Times New Roman" w:hAnsi="Times New Roman" w:cs="Times New Roman"/>
          <w:bCs/>
          <w:color w:val="000000"/>
          <w:sz w:val="28"/>
          <w:szCs w:val="28"/>
        </w:rPr>
        <w:t>.</w:t>
      </w:r>
    </w:p>
    <w:p w14:paraId="5D85BD12" w14:textId="46DFA66D" w:rsidR="00720986" w:rsidRDefault="00720986" w:rsidP="00177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Cs/>
          <w:color w:val="000000"/>
          <w:sz w:val="28"/>
          <w:szCs w:val="28"/>
        </w:rPr>
      </w:pPr>
      <w:r w:rsidRPr="00720986">
        <w:rPr>
          <w:rFonts w:ascii="Times New Roman" w:eastAsia="Times New Roman" w:hAnsi="Times New Roman" w:cs="Times New Roman"/>
          <w:b/>
          <w:color w:val="000000"/>
          <w:sz w:val="28"/>
          <w:szCs w:val="28"/>
        </w:rPr>
        <w:t>Участник</w:t>
      </w:r>
      <w:r>
        <w:rPr>
          <w:rFonts w:ascii="Times New Roman" w:eastAsia="Times New Roman" w:hAnsi="Times New Roman" w:cs="Times New Roman"/>
          <w:b/>
          <w:color w:val="000000"/>
          <w:sz w:val="28"/>
          <w:szCs w:val="28"/>
        </w:rPr>
        <w:t xml:space="preserve"> торгов</w:t>
      </w:r>
      <w:r>
        <w:rPr>
          <w:rFonts w:ascii="Times New Roman" w:eastAsia="Times New Roman" w:hAnsi="Times New Roman" w:cs="Times New Roman"/>
          <w:bCs/>
          <w:color w:val="000000"/>
          <w:sz w:val="28"/>
          <w:szCs w:val="28"/>
        </w:rPr>
        <w:t xml:space="preserve"> – юридическое лицо или индивидуальный предприниматель, </w:t>
      </w:r>
      <w:r w:rsidR="008A7E98">
        <w:rPr>
          <w:rFonts w:ascii="Times New Roman" w:eastAsia="Times New Roman" w:hAnsi="Times New Roman" w:cs="Times New Roman"/>
          <w:bCs/>
          <w:color w:val="000000"/>
          <w:sz w:val="28"/>
          <w:szCs w:val="28"/>
        </w:rPr>
        <w:t xml:space="preserve">перечисливший задаток и </w:t>
      </w:r>
      <w:r>
        <w:rPr>
          <w:rFonts w:ascii="Times New Roman" w:eastAsia="Times New Roman" w:hAnsi="Times New Roman" w:cs="Times New Roman"/>
          <w:bCs/>
          <w:color w:val="000000"/>
          <w:sz w:val="28"/>
          <w:szCs w:val="28"/>
        </w:rPr>
        <w:t>подавший заявку на участие в аукционе.</w:t>
      </w:r>
    </w:p>
    <w:p w14:paraId="0990FECA" w14:textId="5FEBEC6F" w:rsidR="00364CD0" w:rsidRDefault="00364CD0" w:rsidP="00177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Cs/>
          <w:color w:val="000000"/>
          <w:sz w:val="28"/>
          <w:szCs w:val="28"/>
        </w:rPr>
      </w:pPr>
      <w:r w:rsidRPr="00364CD0">
        <w:rPr>
          <w:rFonts w:ascii="Times New Roman" w:eastAsia="Times New Roman" w:hAnsi="Times New Roman" w:cs="Times New Roman"/>
          <w:b/>
          <w:color w:val="000000"/>
          <w:sz w:val="28"/>
          <w:szCs w:val="28"/>
        </w:rPr>
        <w:t>Участник аукциона</w:t>
      </w:r>
      <w:r>
        <w:rPr>
          <w:rFonts w:ascii="Times New Roman" w:eastAsia="Times New Roman" w:hAnsi="Times New Roman" w:cs="Times New Roman"/>
          <w:bCs/>
          <w:color w:val="000000"/>
          <w:sz w:val="28"/>
          <w:szCs w:val="28"/>
        </w:rPr>
        <w:t xml:space="preserve"> – участник торгов, допущенный до процедуры аукциона (подачи ценовых предложений).</w:t>
      </w:r>
    </w:p>
    <w:p w14:paraId="0C5E686B" w14:textId="63C48123" w:rsidR="00052ADB" w:rsidRDefault="00052ADB" w:rsidP="00177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Cs/>
          <w:color w:val="000000"/>
          <w:sz w:val="28"/>
          <w:szCs w:val="28"/>
        </w:rPr>
      </w:pPr>
      <w:r w:rsidRPr="00052ADB">
        <w:rPr>
          <w:rFonts w:ascii="Times New Roman" w:eastAsia="Times New Roman" w:hAnsi="Times New Roman" w:cs="Times New Roman"/>
          <w:b/>
          <w:color w:val="000000"/>
          <w:sz w:val="28"/>
          <w:szCs w:val="28"/>
        </w:rPr>
        <w:t>Претендент</w:t>
      </w:r>
      <w:r>
        <w:rPr>
          <w:rFonts w:ascii="Times New Roman" w:eastAsia="Times New Roman" w:hAnsi="Times New Roman" w:cs="Times New Roman"/>
          <w:bCs/>
          <w:color w:val="000000"/>
          <w:sz w:val="28"/>
          <w:szCs w:val="28"/>
        </w:rPr>
        <w:t xml:space="preserve"> – лицо, намеревающееся стать участником торгов.</w:t>
      </w:r>
    </w:p>
    <w:p w14:paraId="14000AEF" w14:textId="6C38C9CB" w:rsidR="00B265F4" w:rsidRDefault="00B265F4" w:rsidP="00177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Cs/>
          <w:color w:val="000000"/>
          <w:sz w:val="28"/>
          <w:szCs w:val="28"/>
        </w:rPr>
      </w:pPr>
      <w:r w:rsidRPr="00B265F4">
        <w:rPr>
          <w:rFonts w:ascii="Times New Roman" w:eastAsia="Times New Roman" w:hAnsi="Times New Roman" w:cs="Times New Roman"/>
          <w:b/>
          <w:color w:val="000000"/>
          <w:sz w:val="28"/>
          <w:szCs w:val="28"/>
        </w:rPr>
        <w:t>Извещение</w:t>
      </w:r>
      <w:r>
        <w:rPr>
          <w:rFonts w:ascii="Times New Roman" w:eastAsia="Times New Roman" w:hAnsi="Times New Roman" w:cs="Times New Roman"/>
          <w:bCs/>
          <w:color w:val="000000"/>
          <w:sz w:val="28"/>
          <w:szCs w:val="28"/>
        </w:rPr>
        <w:t xml:space="preserve"> – извещение о проведении торгов.</w:t>
      </w:r>
    </w:p>
    <w:p w14:paraId="054F4FC5" w14:textId="2F431E17" w:rsidR="004B42E2" w:rsidRDefault="004B42E2" w:rsidP="00177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Cs/>
          <w:color w:val="000000"/>
          <w:sz w:val="28"/>
          <w:szCs w:val="28"/>
        </w:rPr>
      </w:pPr>
      <w:r w:rsidRPr="00352F65">
        <w:rPr>
          <w:rFonts w:ascii="Times New Roman" w:hAnsi="Times New Roman" w:cs="Times New Roman"/>
          <w:b/>
          <w:bCs/>
          <w:sz w:val="28"/>
          <w:szCs w:val="28"/>
        </w:rPr>
        <w:t>Начальная (минимальная) цена торгов (лота)</w:t>
      </w:r>
      <w:r>
        <w:rPr>
          <w:rFonts w:ascii="Times New Roman" w:hAnsi="Times New Roman" w:cs="Times New Roman"/>
          <w:sz w:val="28"/>
          <w:szCs w:val="28"/>
        </w:rPr>
        <w:t xml:space="preserve"> – минимальный размер постоянной части опционной премии</w:t>
      </w:r>
      <w:r w:rsidR="00E52117">
        <w:rPr>
          <w:rFonts w:ascii="Times New Roman" w:hAnsi="Times New Roman" w:cs="Times New Roman"/>
          <w:sz w:val="28"/>
          <w:szCs w:val="28"/>
        </w:rPr>
        <w:t xml:space="preserve">, предусмотренной соглашением </w:t>
      </w:r>
      <w:r w:rsidR="00E52117" w:rsidRPr="00E52117">
        <w:rPr>
          <w:rFonts w:ascii="Times New Roman" w:hAnsi="Times New Roman" w:cs="Times New Roman"/>
          <w:sz w:val="28"/>
          <w:szCs w:val="28"/>
        </w:rPr>
        <w:t>о предоставлении опциона на заключение договора оказания услуг по размещению промышленных отходов III, IV, V классов опасности</w:t>
      </w:r>
      <w:r w:rsidR="00E52117">
        <w:rPr>
          <w:rFonts w:ascii="Times New Roman" w:hAnsi="Times New Roman" w:cs="Times New Roman"/>
          <w:sz w:val="28"/>
          <w:szCs w:val="28"/>
        </w:rPr>
        <w:t>.</w:t>
      </w:r>
    </w:p>
    <w:p w14:paraId="2F220927" w14:textId="77777777" w:rsidR="00693398" w:rsidRDefault="00693398" w:rsidP="00177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color w:val="000000"/>
          <w:sz w:val="28"/>
          <w:szCs w:val="28"/>
        </w:rPr>
      </w:pPr>
    </w:p>
    <w:p w14:paraId="0B4E32C6" w14:textId="1820F6E6" w:rsidR="00D60BB8" w:rsidRDefault="00693398" w:rsidP="0058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r w:rsidR="00D60BB8" w:rsidRPr="00015FFC">
        <w:rPr>
          <w:rFonts w:ascii="Times New Roman" w:eastAsia="Times New Roman" w:hAnsi="Times New Roman" w:cs="Times New Roman"/>
          <w:b/>
          <w:color w:val="000000"/>
          <w:sz w:val="28"/>
          <w:szCs w:val="28"/>
        </w:rPr>
        <w:t>. Общие положения</w:t>
      </w:r>
    </w:p>
    <w:p w14:paraId="21040C2B" w14:textId="77777777" w:rsidR="00B265F4" w:rsidRPr="00015FFC" w:rsidRDefault="00B265F4" w:rsidP="0058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color w:val="000000"/>
          <w:sz w:val="28"/>
          <w:szCs w:val="28"/>
        </w:rPr>
      </w:pPr>
    </w:p>
    <w:p w14:paraId="2C7731A1" w14:textId="6C5697CA" w:rsidR="00D60BB8" w:rsidRDefault="00693398" w:rsidP="0058451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D60BB8" w:rsidRPr="00036991">
        <w:rPr>
          <w:rFonts w:ascii="Times New Roman" w:hAnsi="Times New Roman" w:cs="Times New Roman"/>
          <w:color w:val="000000"/>
          <w:sz w:val="28"/>
          <w:szCs w:val="28"/>
        </w:rPr>
        <w:t>.1. Настоящ</w:t>
      </w:r>
      <w:r w:rsidR="00AB5259">
        <w:rPr>
          <w:rFonts w:ascii="Times New Roman" w:hAnsi="Times New Roman" w:cs="Times New Roman"/>
          <w:color w:val="000000"/>
          <w:sz w:val="28"/>
          <w:szCs w:val="28"/>
        </w:rPr>
        <w:t>ее</w:t>
      </w:r>
      <w:r w:rsidR="00D60BB8" w:rsidRPr="00036991">
        <w:rPr>
          <w:rFonts w:ascii="Times New Roman" w:hAnsi="Times New Roman" w:cs="Times New Roman"/>
          <w:color w:val="000000"/>
          <w:sz w:val="28"/>
          <w:szCs w:val="28"/>
        </w:rPr>
        <w:t xml:space="preserve"> </w:t>
      </w:r>
      <w:r w:rsidR="00AB5259">
        <w:rPr>
          <w:rFonts w:ascii="Times New Roman" w:hAnsi="Times New Roman" w:cs="Times New Roman"/>
          <w:color w:val="000000"/>
          <w:sz w:val="28"/>
          <w:szCs w:val="28"/>
        </w:rPr>
        <w:t>Положение</w:t>
      </w:r>
      <w:r w:rsidR="00D60BB8" w:rsidRPr="00036991">
        <w:rPr>
          <w:rFonts w:ascii="Times New Roman" w:hAnsi="Times New Roman" w:cs="Times New Roman"/>
          <w:color w:val="000000"/>
          <w:sz w:val="28"/>
          <w:szCs w:val="28"/>
        </w:rPr>
        <w:t xml:space="preserve"> </w:t>
      </w:r>
      <w:r w:rsidR="00AB5259">
        <w:rPr>
          <w:rFonts w:ascii="Times New Roman" w:hAnsi="Times New Roman" w:cs="Times New Roman"/>
          <w:color w:val="000000"/>
          <w:sz w:val="28"/>
          <w:szCs w:val="28"/>
        </w:rPr>
        <w:t xml:space="preserve">разработано в соответствии с </w:t>
      </w:r>
      <w:r w:rsidR="0058451A">
        <w:rPr>
          <w:rFonts w:ascii="Times New Roman" w:hAnsi="Times New Roman" w:cs="Times New Roman"/>
          <w:color w:val="000000"/>
          <w:sz w:val="28"/>
          <w:szCs w:val="28"/>
        </w:rPr>
        <w:t>ТСП</w:t>
      </w:r>
      <w:r w:rsidR="00D60BB8" w:rsidRPr="00F96775">
        <w:rPr>
          <w:rFonts w:ascii="Times New Roman" w:hAnsi="Times New Roman" w:cs="Times New Roman"/>
          <w:sz w:val="28"/>
          <w:szCs w:val="28"/>
        </w:rPr>
        <w:t>.</w:t>
      </w:r>
    </w:p>
    <w:p w14:paraId="2D459269" w14:textId="0B6CE74F" w:rsidR="0058451A" w:rsidRDefault="00693398" w:rsidP="0058451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58451A">
        <w:rPr>
          <w:rFonts w:ascii="Times New Roman" w:hAnsi="Times New Roman" w:cs="Times New Roman"/>
          <w:color w:val="000000"/>
          <w:sz w:val="28"/>
          <w:szCs w:val="28"/>
        </w:rPr>
        <w:t xml:space="preserve">.2. Положением предусматривается проведение </w:t>
      </w:r>
      <w:r w:rsidR="00886144">
        <w:rPr>
          <w:rFonts w:ascii="Times New Roman" w:hAnsi="Times New Roman" w:cs="Times New Roman"/>
          <w:color w:val="000000"/>
          <w:sz w:val="28"/>
          <w:szCs w:val="28"/>
        </w:rPr>
        <w:t xml:space="preserve">торгов в форме </w:t>
      </w:r>
      <w:r w:rsidR="0058451A">
        <w:rPr>
          <w:rFonts w:ascii="Times New Roman" w:hAnsi="Times New Roman" w:cs="Times New Roman"/>
          <w:color w:val="000000"/>
          <w:sz w:val="28"/>
          <w:szCs w:val="28"/>
        </w:rPr>
        <w:t xml:space="preserve">аукциона с использованием </w:t>
      </w:r>
      <w:r w:rsidR="00651AA9">
        <w:rPr>
          <w:rFonts w:ascii="Times New Roman" w:hAnsi="Times New Roman" w:cs="Times New Roman"/>
          <w:color w:val="000000"/>
          <w:sz w:val="28"/>
          <w:szCs w:val="28"/>
        </w:rPr>
        <w:t xml:space="preserve">функционала </w:t>
      </w:r>
      <w:r w:rsidR="0058451A">
        <w:rPr>
          <w:rFonts w:ascii="Times New Roman" w:hAnsi="Times New Roman" w:cs="Times New Roman"/>
          <w:color w:val="000000"/>
          <w:sz w:val="28"/>
          <w:szCs w:val="28"/>
        </w:rPr>
        <w:t>ЭТП.</w:t>
      </w:r>
    </w:p>
    <w:p w14:paraId="49EDD579" w14:textId="7683ED91" w:rsidR="00D60BB8" w:rsidRDefault="00720986" w:rsidP="0058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rFonts w:ascii="Times New Roman" w:hAnsi="Times New Roman" w:cs="Times New Roman"/>
          <w:sz w:val="28"/>
          <w:szCs w:val="28"/>
        </w:rPr>
      </w:pPr>
      <w:r>
        <w:rPr>
          <w:rFonts w:ascii="Times New Roman" w:hAnsi="Times New Roman" w:cs="Times New Roman"/>
          <w:color w:val="000000"/>
          <w:sz w:val="28"/>
        </w:rPr>
        <w:lastRenderedPageBreak/>
        <w:t>2</w:t>
      </w:r>
      <w:r w:rsidR="00D60BB8" w:rsidRPr="00F16AAA">
        <w:rPr>
          <w:rFonts w:ascii="Times New Roman" w:hAnsi="Times New Roman" w:cs="Times New Roman"/>
          <w:color w:val="000000"/>
          <w:sz w:val="28"/>
        </w:rPr>
        <w:t>.</w:t>
      </w:r>
      <w:r w:rsidR="003076B1">
        <w:rPr>
          <w:rFonts w:ascii="Times New Roman" w:hAnsi="Times New Roman" w:cs="Times New Roman"/>
          <w:color w:val="000000"/>
          <w:sz w:val="28"/>
        </w:rPr>
        <w:t>3</w:t>
      </w:r>
      <w:r w:rsidR="00D60BB8" w:rsidRPr="00F16AAA">
        <w:rPr>
          <w:rFonts w:ascii="Times New Roman" w:hAnsi="Times New Roman" w:cs="Times New Roman"/>
          <w:color w:val="000000"/>
          <w:sz w:val="28"/>
        </w:rPr>
        <w:t xml:space="preserve">. </w:t>
      </w:r>
      <w:r w:rsidR="00D60BB8">
        <w:rPr>
          <w:rFonts w:ascii="Times New Roman" w:hAnsi="Times New Roman" w:cs="Times New Roman"/>
          <w:sz w:val="28"/>
          <w:szCs w:val="28"/>
        </w:rPr>
        <w:t>Р</w:t>
      </w:r>
      <w:r w:rsidR="00D60BB8" w:rsidRPr="00DC5962">
        <w:rPr>
          <w:rFonts w:ascii="Times New Roman" w:hAnsi="Times New Roman" w:cs="Times New Roman"/>
          <w:sz w:val="28"/>
          <w:szCs w:val="28"/>
        </w:rPr>
        <w:t>азмер и количество предметов аукциона (лотов)</w:t>
      </w:r>
      <w:r w:rsidR="0033192A">
        <w:rPr>
          <w:rFonts w:ascii="Times New Roman" w:hAnsi="Times New Roman" w:cs="Times New Roman"/>
          <w:sz w:val="28"/>
          <w:szCs w:val="28"/>
        </w:rPr>
        <w:t xml:space="preserve"> определяются приказом директора</w:t>
      </w:r>
      <w:r w:rsidR="003076B1">
        <w:rPr>
          <w:rFonts w:ascii="Times New Roman" w:hAnsi="Times New Roman" w:cs="Times New Roman"/>
          <w:sz w:val="28"/>
          <w:szCs w:val="28"/>
        </w:rPr>
        <w:t>, начальная цена</w:t>
      </w:r>
      <w:r w:rsidR="0008092E">
        <w:rPr>
          <w:rFonts w:ascii="Times New Roman" w:hAnsi="Times New Roman" w:cs="Times New Roman"/>
          <w:sz w:val="28"/>
          <w:szCs w:val="28"/>
        </w:rPr>
        <w:t xml:space="preserve"> аукциона</w:t>
      </w:r>
      <w:r w:rsidR="003076B1">
        <w:rPr>
          <w:rFonts w:ascii="Times New Roman" w:hAnsi="Times New Roman" w:cs="Times New Roman"/>
          <w:sz w:val="28"/>
          <w:szCs w:val="28"/>
        </w:rPr>
        <w:t xml:space="preserve"> </w:t>
      </w:r>
      <w:r w:rsidR="0008092E">
        <w:rPr>
          <w:rFonts w:ascii="Times New Roman" w:hAnsi="Times New Roman" w:cs="Times New Roman"/>
          <w:sz w:val="28"/>
          <w:szCs w:val="28"/>
        </w:rPr>
        <w:t>(</w:t>
      </w:r>
      <w:r w:rsidR="003076B1">
        <w:rPr>
          <w:rFonts w:ascii="Times New Roman" w:hAnsi="Times New Roman" w:cs="Times New Roman"/>
          <w:sz w:val="28"/>
          <w:szCs w:val="28"/>
        </w:rPr>
        <w:t>лота</w:t>
      </w:r>
      <w:r w:rsidR="0008092E">
        <w:rPr>
          <w:rFonts w:ascii="Times New Roman" w:hAnsi="Times New Roman" w:cs="Times New Roman"/>
          <w:sz w:val="28"/>
          <w:szCs w:val="28"/>
        </w:rPr>
        <w:t>)</w:t>
      </w:r>
      <w:r w:rsidR="00D60BB8" w:rsidRPr="00733387">
        <w:rPr>
          <w:rFonts w:ascii="Times New Roman" w:hAnsi="Times New Roman" w:cs="Times New Roman"/>
          <w:sz w:val="28"/>
          <w:szCs w:val="28"/>
        </w:rPr>
        <w:t xml:space="preserve"> </w:t>
      </w:r>
      <w:r w:rsidR="0058451A">
        <w:rPr>
          <w:rFonts w:ascii="Times New Roman" w:hAnsi="Times New Roman" w:cs="Times New Roman"/>
          <w:sz w:val="28"/>
          <w:szCs w:val="28"/>
        </w:rPr>
        <w:t>определя</w:t>
      </w:r>
      <w:r w:rsidR="006B75CA">
        <w:rPr>
          <w:rFonts w:ascii="Times New Roman" w:hAnsi="Times New Roman" w:cs="Times New Roman"/>
          <w:sz w:val="28"/>
          <w:szCs w:val="28"/>
        </w:rPr>
        <w:t>е</w:t>
      </w:r>
      <w:r w:rsidR="0058451A">
        <w:rPr>
          <w:rFonts w:ascii="Times New Roman" w:hAnsi="Times New Roman" w:cs="Times New Roman"/>
          <w:sz w:val="28"/>
          <w:szCs w:val="28"/>
        </w:rPr>
        <w:t>тся в соответствии с ТСП.</w:t>
      </w:r>
      <w:r w:rsidR="00D60BB8" w:rsidRPr="00F16AAA">
        <w:rPr>
          <w:rFonts w:ascii="Times New Roman" w:hAnsi="Times New Roman" w:cs="Times New Roman"/>
          <w:sz w:val="28"/>
          <w:szCs w:val="28"/>
        </w:rPr>
        <w:t xml:space="preserve"> </w:t>
      </w:r>
    </w:p>
    <w:p w14:paraId="6F5B69C2" w14:textId="0D867122" w:rsidR="00056969" w:rsidRDefault="00720986" w:rsidP="00056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rFonts w:ascii="Times New Roman" w:hAnsi="Times New Roman" w:cs="Times New Roman"/>
          <w:sz w:val="28"/>
          <w:szCs w:val="28"/>
        </w:rPr>
      </w:pPr>
      <w:r>
        <w:rPr>
          <w:rFonts w:ascii="Times New Roman" w:hAnsi="Times New Roman" w:cs="Times New Roman"/>
          <w:sz w:val="28"/>
          <w:szCs w:val="28"/>
        </w:rPr>
        <w:t>2</w:t>
      </w:r>
      <w:r w:rsidR="003076B1">
        <w:rPr>
          <w:rFonts w:ascii="Times New Roman" w:hAnsi="Times New Roman" w:cs="Times New Roman"/>
          <w:sz w:val="28"/>
          <w:szCs w:val="28"/>
        </w:rPr>
        <w:t xml:space="preserve">.4. Для проведения торгов </w:t>
      </w:r>
      <w:r w:rsidR="00593040">
        <w:rPr>
          <w:rFonts w:ascii="Times New Roman" w:hAnsi="Times New Roman" w:cs="Times New Roman"/>
          <w:sz w:val="28"/>
          <w:szCs w:val="28"/>
        </w:rPr>
        <w:t xml:space="preserve">начальник отдела по работе с промышленными отходами или </w:t>
      </w:r>
      <w:r w:rsidR="008D1B1D">
        <w:rPr>
          <w:rFonts w:ascii="Times New Roman" w:hAnsi="Times New Roman" w:cs="Times New Roman"/>
          <w:sz w:val="28"/>
          <w:szCs w:val="28"/>
        </w:rPr>
        <w:t>начальник департамента по контролю за обращением с отходами</w:t>
      </w:r>
      <w:r w:rsidR="00593040">
        <w:rPr>
          <w:rFonts w:ascii="Times New Roman" w:hAnsi="Times New Roman" w:cs="Times New Roman"/>
          <w:sz w:val="28"/>
          <w:szCs w:val="28"/>
        </w:rPr>
        <w:t xml:space="preserve"> </w:t>
      </w:r>
      <w:r w:rsidR="003076B1">
        <w:rPr>
          <w:rFonts w:ascii="Times New Roman" w:hAnsi="Times New Roman" w:cs="Times New Roman"/>
          <w:sz w:val="28"/>
          <w:szCs w:val="28"/>
        </w:rPr>
        <w:t>готовит служебную записку на имя директора предприятия о необходимости проведения аукциона, с указанием</w:t>
      </w:r>
      <w:r w:rsidR="00056969">
        <w:rPr>
          <w:rFonts w:ascii="Times New Roman" w:hAnsi="Times New Roman" w:cs="Times New Roman"/>
          <w:sz w:val="28"/>
          <w:szCs w:val="28"/>
        </w:rPr>
        <w:t>:</w:t>
      </w:r>
    </w:p>
    <w:p w14:paraId="259F85D5" w14:textId="7F09A88B" w:rsidR="00056969" w:rsidRPr="00056969" w:rsidRDefault="003076B1" w:rsidP="00056969">
      <w:pPr>
        <w:pStyle w:val="a9"/>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056969">
        <w:rPr>
          <w:rFonts w:ascii="Times New Roman" w:hAnsi="Times New Roman" w:cs="Times New Roman"/>
          <w:sz w:val="28"/>
          <w:szCs w:val="28"/>
        </w:rPr>
        <w:t>предмета торгов</w:t>
      </w:r>
      <w:r w:rsidR="0040666C">
        <w:rPr>
          <w:rFonts w:ascii="Times New Roman" w:hAnsi="Times New Roman" w:cs="Times New Roman"/>
          <w:sz w:val="28"/>
          <w:szCs w:val="28"/>
        </w:rPr>
        <w:t xml:space="preserve"> </w:t>
      </w:r>
      <w:bookmarkStart w:id="0" w:name="_Hlk147390669"/>
      <w:r w:rsidR="0040666C">
        <w:rPr>
          <w:rFonts w:ascii="Times New Roman" w:hAnsi="Times New Roman" w:cs="Times New Roman"/>
          <w:sz w:val="28"/>
          <w:szCs w:val="28"/>
        </w:rPr>
        <w:t>(в т.ч. по каждому лоту)</w:t>
      </w:r>
      <w:bookmarkEnd w:id="0"/>
      <w:r w:rsidR="00056969" w:rsidRPr="00056969">
        <w:rPr>
          <w:rFonts w:ascii="Times New Roman" w:hAnsi="Times New Roman" w:cs="Times New Roman"/>
          <w:sz w:val="28"/>
          <w:szCs w:val="28"/>
        </w:rPr>
        <w:t>;</w:t>
      </w:r>
    </w:p>
    <w:p w14:paraId="701112A3" w14:textId="4383176F" w:rsidR="003076B1" w:rsidRPr="00056969" w:rsidRDefault="00217857" w:rsidP="00857E35">
      <w:pPr>
        <w:pStyle w:val="a9"/>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количества и стоимости</w:t>
      </w:r>
      <w:r w:rsidR="00056969" w:rsidRPr="00056969">
        <w:rPr>
          <w:rFonts w:ascii="Times New Roman" w:hAnsi="Times New Roman" w:cs="Times New Roman"/>
          <w:sz w:val="28"/>
          <w:szCs w:val="28"/>
        </w:rPr>
        <w:t xml:space="preserve"> предлагаемых к торгам услуг</w:t>
      </w:r>
      <w:r w:rsidR="0040666C">
        <w:rPr>
          <w:rFonts w:ascii="Times New Roman" w:hAnsi="Times New Roman" w:cs="Times New Roman"/>
          <w:sz w:val="28"/>
          <w:szCs w:val="28"/>
        </w:rPr>
        <w:t xml:space="preserve"> (в т.ч. по каждому лоту)</w:t>
      </w:r>
      <w:r w:rsidR="00056969" w:rsidRPr="00056969">
        <w:rPr>
          <w:rFonts w:ascii="Times New Roman" w:hAnsi="Times New Roman" w:cs="Times New Roman"/>
          <w:sz w:val="28"/>
          <w:szCs w:val="28"/>
        </w:rPr>
        <w:t>;</w:t>
      </w:r>
    </w:p>
    <w:p w14:paraId="657E3A05" w14:textId="739034F9" w:rsidR="002B0F4A" w:rsidRDefault="002B0F4A" w:rsidP="00352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rFonts w:ascii="Times New Roman" w:hAnsi="Times New Roman" w:cs="Times New Roman"/>
          <w:sz w:val="28"/>
          <w:szCs w:val="28"/>
        </w:rPr>
      </w:pPr>
      <w:r>
        <w:rPr>
          <w:rFonts w:ascii="Times New Roman" w:hAnsi="Times New Roman" w:cs="Times New Roman"/>
          <w:sz w:val="28"/>
          <w:szCs w:val="28"/>
        </w:rPr>
        <w:t>Перед направлением директору служебная записка согласовывается вышестоящими руководителями сбытового направления.</w:t>
      </w:r>
    </w:p>
    <w:p w14:paraId="155FB41F" w14:textId="005C9F89" w:rsidR="00056969" w:rsidRDefault="00720986" w:rsidP="00056969">
      <w:pPr>
        <w:tabs>
          <w:tab w:val="left" w:pos="10992"/>
          <w:tab w:val="left" w:pos="11908"/>
          <w:tab w:val="left" w:pos="12824"/>
          <w:tab w:val="left" w:pos="13740"/>
          <w:tab w:val="left" w:pos="14656"/>
        </w:tabs>
        <w:spacing w:line="276" w:lineRule="auto"/>
        <w:ind w:firstLine="709"/>
        <w:rPr>
          <w:rFonts w:ascii="Times New Roman" w:hAnsi="Times New Roman" w:cs="Times New Roman"/>
          <w:sz w:val="28"/>
          <w:szCs w:val="28"/>
        </w:rPr>
      </w:pPr>
      <w:r>
        <w:rPr>
          <w:rFonts w:ascii="Times New Roman" w:hAnsi="Times New Roman" w:cs="Times New Roman"/>
          <w:sz w:val="28"/>
          <w:szCs w:val="28"/>
        </w:rPr>
        <w:t>2</w:t>
      </w:r>
      <w:r w:rsidR="00056969">
        <w:rPr>
          <w:rFonts w:ascii="Times New Roman" w:hAnsi="Times New Roman" w:cs="Times New Roman"/>
          <w:sz w:val="28"/>
          <w:szCs w:val="28"/>
        </w:rPr>
        <w:t xml:space="preserve">.5. </w:t>
      </w:r>
      <w:r w:rsidR="0081639E">
        <w:rPr>
          <w:rFonts w:ascii="Times New Roman" w:hAnsi="Times New Roman" w:cs="Times New Roman"/>
          <w:sz w:val="28"/>
          <w:szCs w:val="28"/>
        </w:rPr>
        <w:t xml:space="preserve">На основании служебной записки издается приказ директора, являющийся основанием </w:t>
      </w:r>
      <w:r w:rsidR="0040666C">
        <w:rPr>
          <w:rFonts w:ascii="Times New Roman" w:hAnsi="Times New Roman" w:cs="Times New Roman"/>
          <w:sz w:val="28"/>
          <w:szCs w:val="28"/>
        </w:rPr>
        <w:t xml:space="preserve">для подготовки </w:t>
      </w:r>
      <w:r w:rsidR="0081639E">
        <w:rPr>
          <w:rFonts w:ascii="Times New Roman" w:hAnsi="Times New Roman" w:cs="Times New Roman"/>
          <w:sz w:val="28"/>
          <w:szCs w:val="28"/>
        </w:rPr>
        <w:t xml:space="preserve">контрактным управляющим </w:t>
      </w:r>
      <w:r w:rsidR="0040666C">
        <w:rPr>
          <w:rFonts w:ascii="Times New Roman" w:hAnsi="Times New Roman" w:cs="Times New Roman"/>
          <w:sz w:val="28"/>
          <w:szCs w:val="28"/>
        </w:rPr>
        <w:t>извещения о проведении аукциона.</w:t>
      </w:r>
    </w:p>
    <w:p w14:paraId="7A4940A5" w14:textId="61D68530" w:rsidR="0040666C" w:rsidRDefault="00720986" w:rsidP="00056969">
      <w:pPr>
        <w:tabs>
          <w:tab w:val="left" w:pos="10992"/>
          <w:tab w:val="left" w:pos="11908"/>
          <w:tab w:val="left" w:pos="12824"/>
          <w:tab w:val="left" w:pos="13740"/>
          <w:tab w:val="left" w:pos="14656"/>
        </w:tabs>
        <w:spacing w:line="276" w:lineRule="auto"/>
        <w:ind w:firstLine="709"/>
        <w:rPr>
          <w:rFonts w:ascii="Times New Roman" w:hAnsi="Times New Roman" w:cs="Times New Roman"/>
          <w:sz w:val="28"/>
          <w:szCs w:val="28"/>
        </w:rPr>
      </w:pPr>
      <w:r>
        <w:rPr>
          <w:rFonts w:ascii="Times New Roman" w:hAnsi="Times New Roman" w:cs="Times New Roman"/>
          <w:sz w:val="28"/>
          <w:szCs w:val="28"/>
        </w:rPr>
        <w:t>2</w:t>
      </w:r>
      <w:r w:rsidR="0040666C" w:rsidRPr="0040666C">
        <w:rPr>
          <w:rFonts w:ascii="Times New Roman" w:hAnsi="Times New Roman" w:cs="Times New Roman"/>
          <w:sz w:val="28"/>
          <w:szCs w:val="28"/>
        </w:rPr>
        <w:t xml:space="preserve">.6. </w:t>
      </w:r>
      <w:r w:rsidR="00E36BFE" w:rsidRPr="00352F65">
        <w:rPr>
          <w:rFonts w:ascii="Times New Roman" w:hAnsi="Times New Roman" w:cs="Times New Roman"/>
          <w:sz w:val="28"/>
          <w:szCs w:val="28"/>
        </w:rPr>
        <w:t xml:space="preserve">В соответствии с приказом директора </w:t>
      </w:r>
      <w:r w:rsidR="0040666C">
        <w:rPr>
          <w:rFonts w:ascii="Times New Roman" w:hAnsi="Times New Roman" w:cs="Times New Roman"/>
          <w:sz w:val="28"/>
          <w:szCs w:val="28"/>
        </w:rPr>
        <w:t>контрактный управляющий готовит извещение и размещает его на ЭТП.</w:t>
      </w:r>
    </w:p>
    <w:p w14:paraId="6EE9B36F" w14:textId="0B934434" w:rsidR="00410AC8" w:rsidRDefault="00410AC8" w:rsidP="00056969">
      <w:pPr>
        <w:tabs>
          <w:tab w:val="left" w:pos="10992"/>
          <w:tab w:val="left" w:pos="11908"/>
          <w:tab w:val="left" w:pos="12824"/>
          <w:tab w:val="left" w:pos="13740"/>
          <w:tab w:val="left" w:pos="14656"/>
        </w:tabs>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2.7. При формировании извещения используется форма соглашения </w:t>
      </w:r>
      <w:r w:rsidR="00AF00CF">
        <w:rPr>
          <w:rFonts w:ascii="Times New Roman" w:hAnsi="Times New Roman" w:cs="Times New Roman"/>
          <w:sz w:val="28"/>
          <w:szCs w:val="28"/>
        </w:rPr>
        <w:t>и договора, утвержденные приказом, указанным в п. 2.5 настоящего Положения</w:t>
      </w:r>
      <w:r>
        <w:rPr>
          <w:rFonts w:ascii="Times New Roman" w:hAnsi="Times New Roman" w:cs="Times New Roman"/>
          <w:sz w:val="28"/>
          <w:szCs w:val="28"/>
        </w:rPr>
        <w:t>.</w:t>
      </w:r>
    </w:p>
    <w:p w14:paraId="51989551" w14:textId="77777777" w:rsidR="00F87D77" w:rsidRDefault="00F87D77" w:rsidP="00056969">
      <w:pPr>
        <w:tabs>
          <w:tab w:val="left" w:pos="10992"/>
          <w:tab w:val="left" w:pos="11908"/>
          <w:tab w:val="left" w:pos="12824"/>
          <w:tab w:val="left" w:pos="13740"/>
          <w:tab w:val="left" w:pos="14656"/>
        </w:tabs>
        <w:spacing w:line="276" w:lineRule="auto"/>
        <w:ind w:firstLine="709"/>
        <w:rPr>
          <w:rFonts w:ascii="Times New Roman" w:hAnsi="Times New Roman" w:cs="Times New Roman"/>
          <w:sz w:val="28"/>
          <w:szCs w:val="28"/>
        </w:rPr>
      </w:pPr>
    </w:p>
    <w:p w14:paraId="091B48C7" w14:textId="17D87BD3" w:rsidR="00F87D77" w:rsidRPr="00F87D77" w:rsidRDefault="00F87D77" w:rsidP="00F87D77">
      <w:pPr>
        <w:tabs>
          <w:tab w:val="left" w:pos="10992"/>
          <w:tab w:val="left" w:pos="11908"/>
          <w:tab w:val="left" w:pos="12824"/>
          <w:tab w:val="left" w:pos="13740"/>
          <w:tab w:val="left" w:pos="14656"/>
        </w:tabs>
        <w:spacing w:line="276" w:lineRule="auto"/>
        <w:jc w:val="center"/>
        <w:rPr>
          <w:rFonts w:ascii="Times New Roman" w:hAnsi="Times New Roman" w:cs="Times New Roman"/>
          <w:b/>
          <w:bCs/>
          <w:sz w:val="28"/>
          <w:szCs w:val="28"/>
        </w:rPr>
      </w:pPr>
      <w:r w:rsidRPr="00F87D77">
        <w:rPr>
          <w:rFonts w:ascii="Times New Roman" w:hAnsi="Times New Roman" w:cs="Times New Roman"/>
          <w:b/>
          <w:bCs/>
          <w:sz w:val="28"/>
          <w:szCs w:val="28"/>
        </w:rPr>
        <w:t>3. Комиссия по проведению торгов</w:t>
      </w:r>
    </w:p>
    <w:p w14:paraId="4A058639" w14:textId="77777777" w:rsidR="00F87D77" w:rsidRDefault="00F87D77" w:rsidP="00056969">
      <w:pPr>
        <w:tabs>
          <w:tab w:val="left" w:pos="10992"/>
          <w:tab w:val="left" w:pos="11908"/>
          <w:tab w:val="left" w:pos="12824"/>
          <w:tab w:val="left" w:pos="13740"/>
          <w:tab w:val="left" w:pos="14656"/>
        </w:tabs>
        <w:spacing w:line="276" w:lineRule="auto"/>
        <w:ind w:firstLine="709"/>
        <w:rPr>
          <w:rFonts w:ascii="Times New Roman" w:hAnsi="Times New Roman" w:cs="Times New Roman"/>
          <w:sz w:val="28"/>
          <w:szCs w:val="28"/>
        </w:rPr>
      </w:pPr>
    </w:p>
    <w:p w14:paraId="39B798AC" w14:textId="2DB05334" w:rsidR="009B7B38" w:rsidRDefault="00F87D77" w:rsidP="00056969">
      <w:pPr>
        <w:tabs>
          <w:tab w:val="left" w:pos="10992"/>
          <w:tab w:val="left" w:pos="11908"/>
          <w:tab w:val="left" w:pos="12824"/>
          <w:tab w:val="left" w:pos="13740"/>
          <w:tab w:val="left" w:pos="14656"/>
        </w:tabs>
        <w:spacing w:line="276" w:lineRule="auto"/>
        <w:ind w:firstLine="709"/>
        <w:rPr>
          <w:rFonts w:ascii="Times New Roman" w:hAnsi="Times New Roman" w:cs="Times New Roman"/>
          <w:sz w:val="28"/>
          <w:szCs w:val="28"/>
        </w:rPr>
      </w:pPr>
      <w:r>
        <w:rPr>
          <w:rFonts w:ascii="Times New Roman" w:hAnsi="Times New Roman" w:cs="Times New Roman"/>
          <w:sz w:val="28"/>
          <w:szCs w:val="28"/>
        </w:rPr>
        <w:t>3</w:t>
      </w:r>
      <w:r w:rsidR="009B7B38">
        <w:rPr>
          <w:rFonts w:ascii="Times New Roman" w:hAnsi="Times New Roman" w:cs="Times New Roman"/>
          <w:sz w:val="28"/>
          <w:szCs w:val="28"/>
        </w:rPr>
        <w:t>.</w:t>
      </w:r>
      <w:r>
        <w:rPr>
          <w:rFonts w:ascii="Times New Roman" w:hAnsi="Times New Roman" w:cs="Times New Roman"/>
          <w:sz w:val="28"/>
          <w:szCs w:val="28"/>
        </w:rPr>
        <w:t>1</w:t>
      </w:r>
      <w:r w:rsidR="009B7B38">
        <w:rPr>
          <w:rFonts w:ascii="Times New Roman" w:hAnsi="Times New Roman" w:cs="Times New Roman"/>
          <w:sz w:val="28"/>
          <w:szCs w:val="28"/>
        </w:rPr>
        <w:t>. С целью оценки заявок, поданных при проведении торгов, и определения победителя либо лица, с которым должно быть заключено соглашение</w:t>
      </w:r>
      <w:r w:rsidR="00C84416">
        <w:rPr>
          <w:rFonts w:ascii="Times New Roman" w:hAnsi="Times New Roman" w:cs="Times New Roman"/>
          <w:sz w:val="28"/>
          <w:szCs w:val="28"/>
        </w:rPr>
        <w:t xml:space="preserve"> (единственного </w:t>
      </w:r>
      <w:r w:rsidR="00026941">
        <w:rPr>
          <w:rFonts w:ascii="Times New Roman" w:hAnsi="Times New Roman" w:cs="Times New Roman"/>
          <w:sz w:val="28"/>
          <w:szCs w:val="28"/>
        </w:rPr>
        <w:t>у</w:t>
      </w:r>
      <w:r w:rsidR="00C84416">
        <w:rPr>
          <w:rFonts w:ascii="Times New Roman" w:hAnsi="Times New Roman" w:cs="Times New Roman"/>
          <w:sz w:val="28"/>
          <w:szCs w:val="28"/>
        </w:rPr>
        <w:t>частника торгов)</w:t>
      </w:r>
      <w:r w:rsidR="009B7B38">
        <w:rPr>
          <w:rFonts w:ascii="Times New Roman" w:hAnsi="Times New Roman" w:cs="Times New Roman"/>
          <w:sz w:val="28"/>
          <w:szCs w:val="28"/>
        </w:rPr>
        <w:t>, приказом создается комиссия по проведению торгов</w:t>
      </w:r>
      <w:r w:rsidR="0091192C">
        <w:rPr>
          <w:rFonts w:ascii="Times New Roman" w:hAnsi="Times New Roman" w:cs="Times New Roman"/>
          <w:sz w:val="28"/>
          <w:szCs w:val="28"/>
        </w:rPr>
        <w:t xml:space="preserve"> (далее также комиссия)</w:t>
      </w:r>
      <w:r w:rsidR="009B7B38">
        <w:rPr>
          <w:rFonts w:ascii="Times New Roman" w:hAnsi="Times New Roman" w:cs="Times New Roman"/>
          <w:sz w:val="28"/>
          <w:szCs w:val="28"/>
        </w:rPr>
        <w:t>, состоящая из председателя комиссии, членов комиссии и секретаря комиссии с правом голоса.</w:t>
      </w:r>
    </w:p>
    <w:p w14:paraId="3857B03C" w14:textId="7E5E699D" w:rsidR="009B7B38" w:rsidRDefault="00F87D77" w:rsidP="00056969">
      <w:pPr>
        <w:tabs>
          <w:tab w:val="left" w:pos="10992"/>
          <w:tab w:val="left" w:pos="11908"/>
          <w:tab w:val="left" w:pos="12824"/>
          <w:tab w:val="left" w:pos="13740"/>
          <w:tab w:val="left" w:pos="14656"/>
        </w:tabs>
        <w:spacing w:line="276" w:lineRule="auto"/>
        <w:ind w:firstLine="709"/>
        <w:rPr>
          <w:rFonts w:ascii="Times New Roman" w:hAnsi="Times New Roman" w:cs="Times New Roman"/>
          <w:sz w:val="28"/>
          <w:szCs w:val="28"/>
        </w:rPr>
      </w:pPr>
      <w:r>
        <w:rPr>
          <w:rFonts w:ascii="Times New Roman" w:hAnsi="Times New Roman" w:cs="Times New Roman"/>
          <w:sz w:val="28"/>
          <w:szCs w:val="28"/>
        </w:rPr>
        <w:t>3.2.</w:t>
      </w:r>
      <w:r w:rsidR="009B7B38">
        <w:rPr>
          <w:rFonts w:ascii="Times New Roman" w:hAnsi="Times New Roman" w:cs="Times New Roman"/>
          <w:sz w:val="28"/>
          <w:szCs w:val="28"/>
        </w:rPr>
        <w:t xml:space="preserve"> </w:t>
      </w:r>
      <w:r w:rsidR="009B7B38" w:rsidRPr="009B7B38">
        <w:rPr>
          <w:rFonts w:ascii="Times New Roman" w:hAnsi="Times New Roman" w:cs="Times New Roman"/>
          <w:sz w:val="28"/>
          <w:szCs w:val="28"/>
        </w:rPr>
        <w:t xml:space="preserve">Число членов комиссии должно быть не менее чем </w:t>
      </w:r>
      <w:r w:rsidR="004C548A">
        <w:rPr>
          <w:rFonts w:ascii="Times New Roman" w:hAnsi="Times New Roman" w:cs="Times New Roman"/>
          <w:sz w:val="28"/>
          <w:szCs w:val="28"/>
        </w:rPr>
        <w:t>пять</w:t>
      </w:r>
      <w:r w:rsidR="009B7B38" w:rsidRPr="009B7B38">
        <w:rPr>
          <w:rFonts w:ascii="Times New Roman" w:hAnsi="Times New Roman" w:cs="Times New Roman"/>
          <w:sz w:val="28"/>
          <w:szCs w:val="28"/>
        </w:rPr>
        <w:t xml:space="preserve"> человек.</w:t>
      </w:r>
    </w:p>
    <w:p w14:paraId="7FC3F316" w14:textId="4DB15DD6" w:rsidR="004C548A" w:rsidRDefault="004C548A" w:rsidP="00056969">
      <w:pPr>
        <w:tabs>
          <w:tab w:val="left" w:pos="10992"/>
          <w:tab w:val="left" w:pos="11908"/>
          <w:tab w:val="left" w:pos="12824"/>
          <w:tab w:val="left" w:pos="13740"/>
          <w:tab w:val="left" w:pos="14656"/>
        </w:tabs>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В состав комиссии </w:t>
      </w:r>
      <w:r w:rsidR="008D1B1D">
        <w:rPr>
          <w:rFonts w:ascii="Times New Roman" w:hAnsi="Times New Roman" w:cs="Times New Roman"/>
          <w:sz w:val="28"/>
          <w:szCs w:val="28"/>
        </w:rPr>
        <w:t xml:space="preserve">обязательно </w:t>
      </w:r>
      <w:r>
        <w:rPr>
          <w:rFonts w:ascii="Times New Roman" w:hAnsi="Times New Roman" w:cs="Times New Roman"/>
          <w:sz w:val="28"/>
          <w:szCs w:val="28"/>
        </w:rPr>
        <w:t xml:space="preserve">включается работник отдела по работе с промышленными отходами, </w:t>
      </w:r>
      <w:bookmarkStart w:id="1" w:name="_Hlk147841564"/>
      <w:r>
        <w:rPr>
          <w:rFonts w:ascii="Times New Roman" w:hAnsi="Times New Roman" w:cs="Times New Roman"/>
          <w:sz w:val="28"/>
          <w:szCs w:val="28"/>
        </w:rPr>
        <w:t>уполномоченный на основании доверенности на подписание соглашения с победителем аукциона / единственным участником торгов</w:t>
      </w:r>
      <w:bookmarkEnd w:id="1"/>
      <w:r>
        <w:rPr>
          <w:rFonts w:ascii="Times New Roman" w:hAnsi="Times New Roman" w:cs="Times New Roman"/>
          <w:sz w:val="28"/>
          <w:szCs w:val="28"/>
        </w:rPr>
        <w:t>.</w:t>
      </w:r>
    </w:p>
    <w:p w14:paraId="629928B9" w14:textId="3816E38C" w:rsidR="009B7B38" w:rsidRPr="009B7B38" w:rsidRDefault="00F87D77" w:rsidP="009B7B38">
      <w:pPr>
        <w:tabs>
          <w:tab w:val="left" w:pos="10992"/>
          <w:tab w:val="left" w:pos="11908"/>
          <w:tab w:val="left" w:pos="12824"/>
          <w:tab w:val="left" w:pos="13740"/>
          <w:tab w:val="left" w:pos="14656"/>
        </w:tabs>
        <w:spacing w:line="276" w:lineRule="auto"/>
        <w:ind w:firstLine="709"/>
        <w:rPr>
          <w:rFonts w:ascii="Times New Roman" w:hAnsi="Times New Roman" w:cs="Times New Roman"/>
          <w:sz w:val="28"/>
          <w:szCs w:val="28"/>
        </w:rPr>
      </w:pPr>
      <w:r>
        <w:rPr>
          <w:rFonts w:ascii="Times New Roman" w:hAnsi="Times New Roman" w:cs="Times New Roman"/>
          <w:sz w:val="28"/>
          <w:szCs w:val="28"/>
        </w:rPr>
        <w:t>3.3</w:t>
      </w:r>
      <w:r w:rsidR="009B7B38">
        <w:rPr>
          <w:rFonts w:ascii="Times New Roman" w:hAnsi="Times New Roman" w:cs="Times New Roman"/>
          <w:sz w:val="28"/>
          <w:szCs w:val="28"/>
        </w:rPr>
        <w:t xml:space="preserve">. </w:t>
      </w:r>
      <w:r w:rsidR="009B7B38" w:rsidRPr="009B7B38">
        <w:rPr>
          <w:rFonts w:ascii="Times New Roman" w:hAnsi="Times New Roman" w:cs="Times New Roman"/>
          <w:sz w:val="28"/>
          <w:szCs w:val="28"/>
        </w:rPr>
        <w:t>Членами комиссии не могут быть:</w:t>
      </w:r>
    </w:p>
    <w:p w14:paraId="54664185" w14:textId="1918C4D3" w:rsidR="009B7B38" w:rsidRPr="009B7B38" w:rsidRDefault="009B7B38" w:rsidP="009B7B38">
      <w:pPr>
        <w:tabs>
          <w:tab w:val="left" w:pos="10992"/>
          <w:tab w:val="left" w:pos="11908"/>
          <w:tab w:val="left" w:pos="12824"/>
          <w:tab w:val="left" w:pos="13740"/>
          <w:tab w:val="left" w:pos="14656"/>
        </w:tabs>
        <w:spacing w:line="276" w:lineRule="auto"/>
        <w:ind w:firstLine="709"/>
        <w:rPr>
          <w:rFonts w:ascii="Times New Roman" w:hAnsi="Times New Roman" w:cs="Times New Roman"/>
          <w:sz w:val="28"/>
          <w:szCs w:val="28"/>
        </w:rPr>
      </w:pPr>
      <w:r>
        <w:rPr>
          <w:rFonts w:ascii="Times New Roman" w:hAnsi="Times New Roman" w:cs="Times New Roman"/>
          <w:sz w:val="28"/>
          <w:szCs w:val="28"/>
        </w:rPr>
        <w:t>1</w:t>
      </w:r>
      <w:r w:rsidRPr="009B7B38">
        <w:rPr>
          <w:rFonts w:ascii="Times New Roman" w:hAnsi="Times New Roman" w:cs="Times New Roman"/>
          <w:sz w:val="28"/>
          <w:szCs w:val="28"/>
        </w:rPr>
        <w:t xml:space="preserve">) физические лица, имеющие личную заинтересованность в результатах определения </w:t>
      </w:r>
      <w:r>
        <w:rPr>
          <w:rFonts w:ascii="Times New Roman" w:hAnsi="Times New Roman" w:cs="Times New Roman"/>
          <w:sz w:val="28"/>
          <w:szCs w:val="28"/>
        </w:rPr>
        <w:t>победителя торгов (лица, с которым долж</w:t>
      </w:r>
      <w:r w:rsidR="006932E6">
        <w:rPr>
          <w:rFonts w:ascii="Times New Roman" w:hAnsi="Times New Roman" w:cs="Times New Roman"/>
          <w:sz w:val="28"/>
          <w:szCs w:val="28"/>
        </w:rPr>
        <w:t>но</w:t>
      </w:r>
      <w:r>
        <w:rPr>
          <w:rFonts w:ascii="Times New Roman" w:hAnsi="Times New Roman" w:cs="Times New Roman"/>
          <w:sz w:val="28"/>
          <w:szCs w:val="28"/>
        </w:rPr>
        <w:t xml:space="preserve"> быть заключено </w:t>
      </w:r>
      <w:r w:rsidR="00026941">
        <w:rPr>
          <w:rFonts w:ascii="Times New Roman" w:hAnsi="Times New Roman" w:cs="Times New Roman"/>
          <w:sz w:val="28"/>
          <w:szCs w:val="28"/>
        </w:rPr>
        <w:t>с</w:t>
      </w:r>
      <w:r>
        <w:rPr>
          <w:rFonts w:ascii="Times New Roman" w:hAnsi="Times New Roman" w:cs="Times New Roman"/>
          <w:sz w:val="28"/>
          <w:szCs w:val="28"/>
        </w:rPr>
        <w:t>оглашение)</w:t>
      </w:r>
      <w:r w:rsidRPr="009B7B38">
        <w:rPr>
          <w:rFonts w:ascii="Times New Roman" w:hAnsi="Times New Roman" w:cs="Times New Roman"/>
          <w:sz w:val="28"/>
          <w:szCs w:val="28"/>
        </w:rPr>
        <w:t xml:space="preserve">, в том числе физические лица, </w:t>
      </w:r>
      <w:r>
        <w:rPr>
          <w:rFonts w:ascii="Times New Roman" w:hAnsi="Times New Roman" w:cs="Times New Roman"/>
          <w:sz w:val="28"/>
          <w:szCs w:val="28"/>
        </w:rPr>
        <w:t xml:space="preserve">в качестве индивидуального предпринимателя </w:t>
      </w:r>
      <w:r w:rsidRPr="009B7B38">
        <w:rPr>
          <w:rFonts w:ascii="Times New Roman" w:hAnsi="Times New Roman" w:cs="Times New Roman"/>
          <w:sz w:val="28"/>
          <w:szCs w:val="28"/>
        </w:rPr>
        <w:t xml:space="preserve">подавшие заявки на участие в </w:t>
      </w:r>
      <w:r>
        <w:rPr>
          <w:rFonts w:ascii="Times New Roman" w:hAnsi="Times New Roman" w:cs="Times New Roman"/>
          <w:sz w:val="28"/>
          <w:szCs w:val="28"/>
        </w:rPr>
        <w:t>торгах</w:t>
      </w:r>
      <w:r w:rsidRPr="009B7B38">
        <w:rPr>
          <w:rFonts w:ascii="Times New Roman" w:hAnsi="Times New Roman" w:cs="Times New Roman"/>
          <w:sz w:val="28"/>
          <w:szCs w:val="28"/>
        </w:rPr>
        <w:t xml:space="preserve">, либо состоящие в трудовых отношениях с организациями или физическими лицами, </w:t>
      </w:r>
      <w:r>
        <w:rPr>
          <w:rFonts w:ascii="Times New Roman" w:hAnsi="Times New Roman" w:cs="Times New Roman"/>
          <w:sz w:val="28"/>
          <w:szCs w:val="28"/>
        </w:rPr>
        <w:t>в качестве индивидуального предпринимателя</w:t>
      </w:r>
      <w:r w:rsidRPr="009B7B38">
        <w:rPr>
          <w:rFonts w:ascii="Times New Roman" w:hAnsi="Times New Roman" w:cs="Times New Roman"/>
          <w:sz w:val="28"/>
          <w:szCs w:val="28"/>
        </w:rPr>
        <w:t xml:space="preserve"> подавшими данные заявки, либо </w:t>
      </w:r>
      <w:r w:rsidRPr="009B7B38">
        <w:rPr>
          <w:rFonts w:ascii="Times New Roman" w:hAnsi="Times New Roman" w:cs="Times New Roman"/>
          <w:sz w:val="28"/>
          <w:szCs w:val="28"/>
        </w:rPr>
        <w:lastRenderedPageBreak/>
        <w:t xml:space="preserve">являющиеся управляющими организаций, подавших заявки на участие в </w:t>
      </w:r>
      <w:r>
        <w:rPr>
          <w:rFonts w:ascii="Times New Roman" w:hAnsi="Times New Roman" w:cs="Times New Roman"/>
          <w:sz w:val="28"/>
          <w:szCs w:val="28"/>
        </w:rPr>
        <w:t>торгах</w:t>
      </w:r>
      <w:r w:rsidRPr="009B7B38">
        <w:rPr>
          <w:rFonts w:ascii="Times New Roman" w:hAnsi="Times New Roman" w:cs="Times New Roman"/>
          <w:sz w:val="28"/>
          <w:szCs w:val="28"/>
        </w:rPr>
        <w:t xml:space="preserve">. Понятие </w:t>
      </w:r>
      <w:r>
        <w:rPr>
          <w:rFonts w:ascii="Times New Roman" w:hAnsi="Times New Roman" w:cs="Times New Roman"/>
          <w:sz w:val="28"/>
          <w:szCs w:val="28"/>
        </w:rPr>
        <w:t>«</w:t>
      </w:r>
      <w:r w:rsidRPr="009B7B38">
        <w:rPr>
          <w:rFonts w:ascii="Times New Roman" w:hAnsi="Times New Roman" w:cs="Times New Roman"/>
          <w:sz w:val="28"/>
          <w:szCs w:val="28"/>
        </w:rPr>
        <w:t>личная заинтересованность</w:t>
      </w:r>
      <w:r>
        <w:rPr>
          <w:rFonts w:ascii="Times New Roman" w:hAnsi="Times New Roman" w:cs="Times New Roman"/>
          <w:sz w:val="28"/>
          <w:szCs w:val="28"/>
        </w:rPr>
        <w:t>»</w:t>
      </w:r>
      <w:r w:rsidRPr="009B7B38">
        <w:rPr>
          <w:rFonts w:ascii="Times New Roman" w:hAnsi="Times New Roman" w:cs="Times New Roman"/>
          <w:sz w:val="28"/>
          <w:szCs w:val="28"/>
        </w:rPr>
        <w:t xml:space="preserve"> используется в значении, указанном в Федеральном законе от 25 декабря 2008 года </w:t>
      </w:r>
      <w:r>
        <w:rPr>
          <w:rFonts w:ascii="Times New Roman" w:hAnsi="Times New Roman" w:cs="Times New Roman"/>
          <w:sz w:val="28"/>
          <w:szCs w:val="28"/>
        </w:rPr>
        <w:t>№</w:t>
      </w:r>
      <w:r w:rsidRPr="009B7B38">
        <w:rPr>
          <w:rFonts w:ascii="Times New Roman" w:hAnsi="Times New Roman" w:cs="Times New Roman"/>
          <w:sz w:val="28"/>
          <w:szCs w:val="28"/>
        </w:rPr>
        <w:t xml:space="preserve"> 273-ФЗ </w:t>
      </w:r>
      <w:r>
        <w:rPr>
          <w:rFonts w:ascii="Times New Roman" w:hAnsi="Times New Roman" w:cs="Times New Roman"/>
          <w:sz w:val="28"/>
          <w:szCs w:val="28"/>
        </w:rPr>
        <w:t>«</w:t>
      </w:r>
      <w:r w:rsidRPr="009B7B38">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9B7B38">
        <w:rPr>
          <w:rFonts w:ascii="Times New Roman" w:hAnsi="Times New Roman" w:cs="Times New Roman"/>
          <w:sz w:val="28"/>
          <w:szCs w:val="28"/>
        </w:rPr>
        <w:t>;</w:t>
      </w:r>
    </w:p>
    <w:p w14:paraId="25954D70" w14:textId="7B2B7649" w:rsidR="009B7B38" w:rsidRDefault="009B7B38" w:rsidP="009B7B38">
      <w:pPr>
        <w:tabs>
          <w:tab w:val="left" w:pos="10992"/>
          <w:tab w:val="left" w:pos="11908"/>
          <w:tab w:val="left" w:pos="12824"/>
          <w:tab w:val="left" w:pos="13740"/>
          <w:tab w:val="left" w:pos="14656"/>
        </w:tabs>
        <w:spacing w:line="276" w:lineRule="auto"/>
        <w:ind w:firstLine="709"/>
        <w:rPr>
          <w:rFonts w:ascii="Times New Roman" w:hAnsi="Times New Roman" w:cs="Times New Roman"/>
          <w:sz w:val="28"/>
          <w:szCs w:val="28"/>
        </w:rPr>
      </w:pPr>
      <w:r>
        <w:rPr>
          <w:rFonts w:ascii="Times New Roman" w:hAnsi="Times New Roman" w:cs="Times New Roman"/>
          <w:sz w:val="28"/>
          <w:szCs w:val="28"/>
        </w:rPr>
        <w:t>2</w:t>
      </w:r>
      <w:r w:rsidRPr="009B7B38">
        <w:rPr>
          <w:rFonts w:ascii="Times New Roman" w:hAnsi="Times New Roman" w:cs="Times New Roman"/>
          <w:sz w:val="28"/>
          <w:szCs w:val="28"/>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00F87D77">
        <w:rPr>
          <w:rFonts w:ascii="Times New Roman" w:hAnsi="Times New Roman" w:cs="Times New Roman"/>
          <w:sz w:val="28"/>
          <w:szCs w:val="28"/>
        </w:rPr>
        <w:t>.</w:t>
      </w:r>
    </w:p>
    <w:p w14:paraId="528525E3" w14:textId="412D315B" w:rsidR="00F87D77" w:rsidRDefault="00F87D77" w:rsidP="009B7B38">
      <w:pPr>
        <w:tabs>
          <w:tab w:val="left" w:pos="10992"/>
          <w:tab w:val="left" w:pos="11908"/>
          <w:tab w:val="left" w:pos="12824"/>
          <w:tab w:val="left" w:pos="13740"/>
          <w:tab w:val="left" w:pos="14656"/>
        </w:tabs>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3.4. </w:t>
      </w:r>
      <w:r w:rsidRPr="00F87D77">
        <w:rPr>
          <w:rFonts w:ascii="Times New Roman" w:hAnsi="Times New Roman" w:cs="Times New Roman"/>
          <w:sz w:val="28"/>
          <w:szCs w:val="28"/>
        </w:rPr>
        <w:t xml:space="preserve">Замена члена комиссии допускается только по решению </w:t>
      </w:r>
      <w:r w:rsidR="00026941">
        <w:rPr>
          <w:rFonts w:ascii="Times New Roman" w:hAnsi="Times New Roman" w:cs="Times New Roman"/>
          <w:sz w:val="28"/>
          <w:szCs w:val="28"/>
        </w:rPr>
        <w:t>о</w:t>
      </w:r>
      <w:r>
        <w:rPr>
          <w:rFonts w:ascii="Times New Roman" w:hAnsi="Times New Roman" w:cs="Times New Roman"/>
          <w:sz w:val="28"/>
          <w:szCs w:val="28"/>
        </w:rPr>
        <w:t>рганизатора торгов</w:t>
      </w:r>
      <w:r w:rsidRPr="00F87D77">
        <w:rPr>
          <w:rFonts w:ascii="Times New Roman" w:hAnsi="Times New Roman" w:cs="Times New Roman"/>
          <w:sz w:val="28"/>
          <w:szCs w:val="28"/>
        </w:rPr>
        <w:t xml:space="preserve">, принявшего решение о создании комиссии. Член комиссии обязан незамедлительно сообщить </w:t>
      </w:r>
      <w:r w:rsidR="006121D8">
        <w:rPr>
          <w:rFonts w:ascii="Times New Roman" w:hAnsi="Times New Roman" w:cs="Times New Roman"/>
          <w:sz w:val="28"/>
          <w:szCs w:val="28"/>
        </w:rPr>
        <w:t>организатору торгов</w:t>
      </w:r>
      <w:r w:rsidRPr="00F87D77">
        <w:rPr>
          <w:rFonts w:ascii="Times New Roman" w:hAnsi="Times New Roman" w:cs="Times New Roman"/>
          <w:sz w:val="28"/>
          <w:szCs w:val="28"/>
        </w:rPr>
        <w:t xml:space="preserve">, принявшему решение о создании комиссии, о возникновении обстоятельств, предусмотренных </w:t>
      </w:r>
      <w:bookmarkStart w:id="2" w:name="_Hlk147752085"/>
      <w:r>
        <w:rPr>
          <w:rFonts w:ascii="Times New Roman" w:hAnsi="Times New Roman" w:cs="Times New Roman"/>
          <w:sz w:val="28"/>
          <w:szCs w:val="28"/>
        </w:rPr>
        <w:t>п. 3.3. настоящего Положения</w:t>
      </w:r>
      <w:bookmarkEnd w:id="2"/>
      <w:r w:rsidRPr="00F87D77">
        <w:rPr>
          <w:rFonts w:ascii="Times New Roman" w:hAnsi="Times New Roman" w:cs="Times New Roman"/>
          <w:sz w:val="28"/>
          <w:szCs w:val="28"/>
        </w:rPr>
        <w:t xml:space="preserve">. В случае выявления в составе комиссии физических лиц, указанных в п. 3.3. настоящего Положения, </w:t>
      </w:r>
      <w:r w:rsidR="00026941">
        <w:rPr>
          <w:rFonts w:ascii="Times New Roman" w:hAnsi="Times New Roman" w:cs="Times New Roman"/>
          <w:sz w:val="28"/>
          <w:szCs w:val="28"/>
        </w:rPr>
        <w:t>о</w:t>
      </w:r>
      <w:r>
        <w:rPr>
          <w:rFonts w:ascii="Times New Roman" w:hAnsi="Times New Roman" w:cs="Times New Roman"/>
          <w:sz w:val="28"/>
          <w:szCs w:val="28"/>
        </w:rPr>
        <w:t>рганизатор торгов</w:t>
      </w:r>
      <w:r w:rsidRPr="00F87D77">
        <w:rPr>
          <w:rFonts w:ascii="Times New Roman" w:hAnsi="Times New Roman" w:cs="Times New Roman"/>
          <w:sz w:val="28"/>
          <w:szCs w:val="28"/>
        </w:rPr>
        <w:t>,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w:t>
      </w:r>
      <w:r>
        <w:rPr>
          <w:rFonts w:ascii="Times New Roman" w:hAnsi="Times New Roman" w:cs="Times New Roman"/>
          <w:sz w:val="28"/>
          <w:szCs w:val="28"/>
        </w:rPr>
        <w:t> </w:t>
      </w:r>
      <w:r w:rsidRPr="00F87D77">
        <w:rPr>
          <w:rFonts w:ascii="Times New Roman" w:hAnsi="Times New Roman" w:cs="Times New Roman"/>
          <w:sz w:val="28"/>
          <w:szCs w:val="28"/>
        </w:rPr>
        <w:t>3.3. настоящего Положения.</w:t>
      </w:r>
    </w:p>
    <w:p w14:paraId="51B5EF87" w14:textId="673198BB" w:rsidR="00F87D77" w:rsidRDefault="00F87D77" w:rsidP="009B7B38">
      <w:pPr>
        <w:tabs>
          <w:tab w:val="left" w:pos="10992"/>
          <w:tab w:val="left" w:pos="11908"/>
          <w:tab w:val="left" w:pos="12824"/>
          <w:tab w:val="left" w:pos="13740"/>
          <w:tab w:val="left" w:pos="14656"/>
        </w:tabs>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3.5. </w:t>
      </w:r>
      <w:r w:rsidRPr="00F87D77">
        <w:rPr>
          <w:rFonts w:ascii="Times New Roman" w:hAnsi="Times New Roman" w:cs="Times New Roman"/>
          <w:sz w:val="28"/>
          <w:szCs w:val="28"/>
        </w:rPr>
        <w:t>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14:paraId="0A52A41B" w14:textId="77777777" w:rsidR="003076B1" w:rsidRDefault="003076B1" w:rsidP="00307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Times New Roman" w:hAnsi="Times New Roman" w:cs="Times New Roman"/>
          <w:sz w:val="28"/>
          <w:szCs w:val="28"/>
        </w:rPr>
      </w:pPr>
    </w:p>
    <w:p w14:paraId="416B96F3" w14:textId="6E6DFB59" w:rsidR="003076B1" w:rsidRDefault="00B068EB" w:rsidP="00A95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4</w:t>
      </w:r>
      <w:r w:rsidR="00A952A7" w:rsidRPr="00A952A7">
        <w:rPr>
          <w:rFonts w:ascii="Times New Roman" w:hAnsi="Times New Roman" w:cs="Times New Roman"/>
          <w:b/>
          <w:bCs/>
          <w:sz w:val="28"/>
          <w:szCs w:val="28"/>
        </w:rPr>
        <w:t xml:space="preserve">. Состав извещения о проведении </w:t>
      </w:r>
      <w:r w:rsidR="00B265F4">
        <w:rPr>
          <w:rFonts w:ascii="Times New Roman" w:hAnsi="Times New Roman" w:cs="Times New Roman"/>
          <w:b/>
          <w:bCs/>
          <w:sz w:val="28"/>
          <w:szCs w:val="28"/>
        </w:rPr>
        <w:t>торгов</w:t>
      </w:r>
    </w:p>
    <w:p w14:paraId="446A40C3" w14:textId="77777777" w:rsidR="00B265F4" w:rsidRPr="00A952A7" w:rsidRDefault="00B265F4" w:rsidP="00A95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sz w:val="28"/>
          <w:szCs w:val="28"/>
        </w:rPr>
      </w:pPr>
    </w:p>
    <w:p w14:paraId="66A3C496" w14:textId="30382D09" w:rsidR="00A952A7" w:rsidRDefault="006F15E1" w:rsidP="00A95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8"/>
          <w:szCs w:val="28"/>
        </w:rPr>
      </w:pPr>
      <w:r>
        <w:rPr>
          <w:rFonts w:ascii="Times New Roman" w:hAnsi="Times New Roman" w:cs="Times New Roman"/>
          <w:sz w:val="28"/>
          <w:szCs w:val="28"/>
        </w:rPr>
        <w:tab/>
      </w:r>
      <w:r w:rsidR="00B068EB">
        <w:rPr>
          <w:rFonts w:ascii="Times New Roman" w:hAnsi="Times New Roman" w:cs="Times New Roman"/>
          <w:sz w:val="28"/>
          <w:szCs w:val="28"/>
        </w:rPr>
        <w:t>4</w:t>
      </w:r>
      <w:r w:rsidR="00720986">
        <w:rPr>
          <w:rFonts w:ascii="Times New Roman" w:hAnsi="Times New Roman" w:cs="Times New Roman"/>
          <w:sz w:val="28"/>
          <w:szCs w:val="28"/>
        </w:rPr>
        <w:t xml:space="preserve">.1. </w:t>
      </w:r>
      <w:r w:rsidR="00A952A7">
        <w:rPr>
          <w:rFonts w:ascii="Times New Roman" w:hAnsi="Times New Roman" w:cs="Times New Roman"/>
          <w:sz w:val="28"/>
          <w:szCs w:val="28"/>
        </w:rPr>
        <w:t xml:space="preserve">Извещение должно </w:t>
      </w:r>
      <w:r w:rsidR="0008092E">
        <w:rPr>
          <w:rFonts w:ascii="Times New Roman" w:hAnsi="Times New Roman" w:cs="Times New Roman"/>
          <w:sz w:val="28"/>
          <w:szCs w:val="28"/>
        </w:rPr>
        <w:t>содержать следующую информацию</w:t>
      </w:r>
      <w:r w:rsidR="00A952A7">
        <w:rPr>
          <w:rFonts w:ascii="Times New Roman" w:hAnsi="Times New Roman" w:cs="Times New Roman"/>
          <w:sz w:val="28"/>
          <w:szCs w:val="28"/>
        </w:rPr>
        <w:t>:</w:t>
      </w:r>
    </w:p>
    <w:p w14:paraId="75CFBAA6" w14:textId="5FC92928" w:rsidR="00A952A7" w:rsidRDefault="0008092E" w:rsidP="00A95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8"/>
          <w:szCs w:val="28"/>
        </w:rPr>
      </w:pPr>
      <w:r>
        <w:rPr>
          <w:rFonts w:ascii="Times New Roman" w:hAnsi="Times New Roman" w:cs="Times New Roman"/>
          <w:sz w:val="28"/>
          <w:szCs w:val="28"/>
        </w:rPr>
        <w:t>1</w:t>
      </w:r>
      <w:r w:rsidR="00720986">
        <w:rPr>
          <w:rFonts w:ascii="Times New Roman" w:hAnsi="Times New Roman" w:cs="Times New Roman"/>
          <w:sz w:val="28"/>
          <w:szCs w:val="28"/>
        </w:rPr>
        <w:t>)</w:t>
      </w:r>
      <w:r>
        <w:rPr>
          <w:rFonts w:ascii="Times New Roman" w:hAnsi="Times New Roman" w:cs="Times New Roman"/>
          <w:sz w:val="28"/>
          <w:szCs w:val="28"/>
        </w:rPr>
        <w:t xml:space="preserve"> </w:t>
      </w:r>
      <w:r w:rsidR="00720986">
        <w:rPr>
          <w:rFonts w:ascii="Times New Roman" w:hAnsi="Times New Roman" w:cs="Times New Roman"/>
          <w:sz w:val="28"/>
          <w:szCs w:val="28"/>
        </w:rPr>
        <w:t>Форма, предмет и место проведения торгов</w:t>
      </w:r>
      <w:r>
        <w:rPr>
          <w:rFonts w:ascii="Times New Roman" w:hAnsi="Times New Roman" w:cs="Times New Roman"/>
          <w:sz w:val="28"/>
          <w:szCs w:val="28"/>
        </w:rPr>
        <w:t>.</w:t>
      </w:r>
    </w:p>
    <w:p w14:paraId="0D9922FF" w14:textId="24F6FB1B" w:rsidR="00744C24" w:rsidRDefault="00744C24" w:rsidP="00744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8"/>
          <w:szCs w:val="28"/>
        </w:rPr>
      </w:pPr>
      <w:r>
        <w:rPr>
          <w:rFonts w:ascii="Times New Roman" w:hAnsi="Times New Roman" w:cs="Times New Roman"/>
          <w:sz w:val="28"/>
          <w:szCs w:val="28"/>
        </w:rPr>
        <w:t>2</w:t>
      </w:r>
      <w:r w:rsidR="00720986">
        <w:rPr>
          <w:rFonts w:ascii="Times New Roman" w:hAnsi="Times New Roman" w:cs="Times New Roman"/>
          <w:sz w:val="28"/>
          <w:szCs w:val="28"/>
        </w:rPr>
        <w:t>)</w:t>
      </w:r>
      <w:r>
        <w:rPr>
          <w:rFonts w:ascii="Times New Roman" w:hAnsi="Times New Roman" w:cs="Times New Roman"/>
          <w:sz w:val="28"/>
          <w:szCs w:val="28"/>
        </w:rPr>
        <w:t xml:space="preserve"> Сведения об организаторе </w:t>
      </w:r>
      <w:r w:rsidR="00720986">
        <w:rPr>
          <w:rFonts w:ascii="Times New Roman" w:hAnsi="Times New Roman" w:cs="Times New Roman"/>
          <w:sz w:val="28"/>
          <w:szCs w:val="28"/>
        </w:rPr>
        <w:t>торгов</w:t>
      </w:r>
      <w:r>
        <w:rPr>
          <w:rFonts w:ascii="Times New Roman" w:hAnsi="Times New Roman" w:cs="Times New Roman"/>
          <w:sz w:val="28"/>
          <w:szCs w:val="28"/>
        </w:rPr>
        <w:t>: а</w:t>
      </w:r>
      <w:r w:rsidRPr="00744C24">
        <w:rPr>
          <w:rFonts w:ascii="Times New Roman" w:hAnsi="Times New Roman" w:cs="Times New Roman"/>
          <w:sz w:val="28"/>
          <w:szCs w:val="28"/>
        </w:rPr>
        <w:t>дрес места нахождения</w:t>
      </w:r>
      <w:r>
        <w:rPr>
          <w:rFonts w:ascii="Times New Roman" w:hAnsi="Times New Roman" w:cs="Times New Roman"/>
          <w:sz w:val="28"/>
          <w:szCs w:val="28"/>
        </w:rPr>
        <w:t>, а</w:t>
      </w:r>
      <w:r w:rsidRPr="00744C24">
        <w:rPr>
          <w:rFonts w:ascii="Times New Roman" w:hAnsi="Times New Roman" w:cs="Times New Roman"/>
          <w:sz w:val="28"/>
          <w:szCs w:val="28"/>
        </w:rPr>
        <w:t>дрес электронной почты</w:t>
      </w:r>
      <w:r>
        <w:rPr>
          <w:rFonts w:ascii="Times New Roman" w:hAnsi="Times New Roman" w:cs="Times New Roman"/>
          <w:sz w:val="28"/>
          <w:szCs w:val="28"/>
        </w:rPr>
        <w:t>, к</w:t>
      </w:r>
      <w:r w:rsidRPr="00744C24">
        <w:rPr>
          <w:rFonts w:ascii="Times New Roman" w:hAnsi="Times New Roman" w:cs="Times New Roman"/>
          <w:sz w:val="28"/>
          <w:szCs w:val="28"/>
        </w:rPr>
        <w:t>онтактны</w:t>
      </w:r>
      <w:r>
        <w:rPr>
          <w:rFonts w:ascii="Times New Roman" w:hAnsi="Times New Roman" w:cs="Times New Roman"/>
          <w:sz w:val="28"/>
          <w:szCs w:val="28"/>
        </w:rPr>
        <w:t>й</w:t>
      </w:r>
      <w:r w:rsidRPr="00744C24">
        <w:rPr>
          <w:rFonts w:ascii="Times New Roman" w:hAnsi="Times New Roman" w:cs="Times New Roman"/>
          <w:sz w:val="28"/>
          <w:szCs w:val="28"/>
        </w:rPr>
        <w:t xml:space="preserve"> телефон</w:t>
      </w:r>
      <w:r>
        <w:rPr>
          <w:rFonts w:ascii="Times New Roman" w:hAnsi="Times New Roman" w:cs="Times New Roman"/>
          <w:sz w:val="28"/>
          <w:szCs w:val="28"/>
        </w:rPr>
        <w:t>.</w:t>
      </w:r>
    </w:p>
    <w:p w14:paraId="5238BFFB" w14:textId="7BC9B655" w:rsidR="00A27219" w:rsidRDefault="00A27219" w:rsidP="00744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8"/>
          <w:szCs w:val="28"/>
        </w:rPr>
      </w:pPr>
      <w:r>
        <w:rPr>
          <w:rFonts w:ascii="Times New Roman" w:hAnsi="Times New Roman" w:cs="Times New Roman"/>
          <w:sz w:val="28"/>
          <w:szCs w:val="28"/>
        </w:rPr>
        <w:t>3</w:t>
      </w:r>
      <w:r w:rsidR="00720986">
        <w:rPr>
          <w:rFonts w:ascii="Times New Roman" w:hAnsi="Times New Roman" w:cs="Times New Roman"/>
          <w:sz w:val="28"/>
          <w:szCs w:val="28"/>
        </w:rPr>
        <w:t>)</w:t>
      </w:r>
      <w:r>
        <w:rPr>
          <w:rFonts w:ascii="Times New Roman" w:hAnsi="Times New Roman" w:cs="Times New Roman"/>
          <w:sz w:val="28"/>
          <w:szCs w:val="28"/>
        </w:rPr>
        <w:t xml:space="preserve"> Сведения об операторе ЭТП.</w:t>
      </w:r>
    </w:p>
    <w:p w14:paraId="223F8C5A" w14:textId="0464DF48" w:rsidR="00A27219" w:rsidRDefault="00A27219" w:rsidP="00744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8"/>
          <w:szCs w:val="28"/>
        </w:rPr>
      </w:pPr>
      <w:r>
        <w:rPr>
          <w:rFonts w:ascii="Times New Roman" w:hAnsi="Times New Roman" w:cs="Times New Roman"/>
          <w:sz w:val="28"/>
          <w:szCs w:val="28"/>
        </w:rPr>
        <w:t>4</w:t>
      </w:r>
      <w:r w:rsidR="00720986">
        <w:rPr>
          <w:rFonts w:ascii="Times New Roman" w:hAnsi="Times New Roman" w:cs="Times New Roman"/>
          <w:sz w:val="28"/>
          <w:szCs w:val="28"/>
        </w:rPr>
        <w:t>)</w:t>
      </w:r>
      <w:r>
        <w:rPr>
          <w:rFonts w:ascii="Times New Roman" w:hAnsi="Times New Roman" w:cs="Times New Roman"/>
          <w:sz w:val="28"/>
          <w:szCs w:val="28"/>
        </w:rPr>
        <w:t xml:space="preserve"> Шаг аукциона.</w:t>
      </w:r>
    </w:p>
    <w:p w14:paraId="1879F482" w14:textId="2CD67F23" w:rsidR="00A27219" w:rsidRDefault="00A27219" w:rsidP="00744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8"/>
          <w:szCs w:val="28"/>
        </w:rPr>
      </w:pPr>
      <w:r>
        <w:rPr>
          <w:rFonts w:ascii="Times New Roman" w:hAnsi="Times New Roman" w:cs="Times New Roman"/>
          <w:sz w:val="28"/>
          <w:szCs w:val="28"/>
        </w:rPr>
        <w:t>5</w:t>
      </w:r>
      <w:r w:rsidR="00720986">
        <w:rPr>
          <w:rFonts w:ascii="Times New Roman" w:hAnsi="Times New Roman" w:cs="Times New Roman"/>
          <w:sz w:val="28"/>
          <w:szCs w:val="28"/>
        </w:rPr>
        <w:t>)</w:t>
      </w:r>
      <w:r>
        <w:rPr>
          <w:rFonts w:ascii="Times New Roman" w:hAnsi="Times New Roman" w:cs="Times New Roman"/>
          <w:sz w:val="28"/>
          <w:szCs w:val="28"/>
        </w:rPr>
        <w:t xml:space="preserve"> Финансовые условия, в т.ч. порядок предоставления задатка.</w:t>
      </w:r>
    </w:p>
    <w:p w14:paraId="6E5A2DCF" w14:textId="3BD81B1C" w:rsidR="008637FE" w:rsidRDefault="008637FE" w:rsidP="00863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8"/>
          <w:szCs w:val="28"/>
        </w:rPr>
      </w:pPr>
      <w:r>
        <w:rPr>
          <w:rFonts w:ascii="Times New Roman" w:hAnsi="Times New Roman" w:cs="Times New Roman"/>
          <w:sz w:val="28"/>
          <w:szCs w:val="28"/>
        </w:rPr>
        <w:t>6</w:t>
      </w:r>
      <w:r w:rsidR="00720986">
        <w:rPr>
          <w:rFonts w:ascii="Times New Roman" w:hAnsi="Times New Roman" w:cs="Times New Roman"/>
          <w:sz w:val="28"/>
          <w:szCs w:val="28"/>
        </w:rPr>
        <w:t>)</w:t>
      </w:r>
      <w:r>
        <w:rPr>
          <w:rFonts w:ascii="Times New Roman" w:hAnsi="Times New Roman" w:cs="Times New Roman"/>
          <w:sz w:val="28"/>
          <w:szCs w:val="28"/>
        </w:rPr>
        <w:t xml:space="preserve"> Единые требования к участнику аукциона.</w:t>
      </w:r>
    </w:p>
    <w:p w14:paraId="5331EEFB" w14:textId="6C94E041" w:rsidR="00A27219" w:rsidRDefault="008637FE" w:rsidP="00863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8"/>
          <w:szCs w:val="28"/>
        </w:rPr>
      </w:pPr>
      <w:r>
        <w:rPr>
          <w:rFonts w:ascii="Times New Roman" w:hAnsi="Times New Roman" w:cs="Times New Roman"/>
          <w:sz w:val="28"/>
          <w:szCs w:val="28"/>
        </w:rPr>
        <w:t>7</w:t>
      </w:r>
      <w:r w:rsidR="00720986">
        <w:rPr>
          <w:rFonts w:ascii="Times New Roman" w:hAnsi="Times New Roman" w:cs="Times New Roman"/>
          <w:sz w:val="28"/>
          <w:szCs w:val="28"/>
        </w:rPr>
        <w:t>)</w:t>
      </w:r>
      <w:r w:rsidR="00A27219">
        <w:rPr>
          <w:rFonts w:ascii="Times New Roman" w:hAnsi="Times New Roman" w:cs="Times New Roman"/>
          <w:sz w:val="28"/>
          <w:szCs w:val="28"/>
        </w:rPr>
        <w:t xml:space="preserve"> Порядок проведения процедуры аукциона:</w:t>
      </w:r>
    </w:p>
    <w:p w14:paraId="0D74A611" w14:textId="430733CA" w:rsidR="00A27219" w:rsidRPr="00A27219" w:rsidRDefault="00A27219" w:rsidP="008637FE">
      <w:pPr>
        <w:pStyle w:val="a9"/>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A27219">
        <w:rPr>
          <w:rFonts w:ascii="Times New Roman" w:hAnsi="Times New Roman" w:cs="Times New Roman"/>
          <w:sz w:val="28"/>
          <w:szCs w:val="28"/>
        </w:rPr>
        <w:t>дата и время начала приема заявок;</w:t>
      </w:r>
    </w:p>
    <w:p w14:paraId="4F138FE6" w14:textId="5F06861C" w:rsidR="00A27219" w:rsidRPr="00A27219" w:rsidRDefault="00A27219" w:rsidP="008637FE">
      <w:pPr>
        <w:pStyle w:val="a9"/>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A27219">
        <w:rPr>
          <w:rFonts w:ascii="Times New Roman" w:hAnsi="Times New Roman" w:cs="Times New Roman"/>
          <w:sz w:val="28"/>
          <w:szCs w:val="28"/>
        </w:rPr>
        <w:t>дата и время окончания подачи заявок;</w:t>
      </w:r>
    </w:p>
    <w:p w14:paraId="3C844D76" w14:textId="61A05967" w:rsidR="00A27219" w:rsidRPr="00A27219" w:rsidRDefault="00A27219" w:rsidP="008637FE">
      <w:pPr>
        <w:pStyle w:val="a9"/>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A27219">
        <w:rPr>
          <w:rFonts w:ascii="Times New Roman" w:hAnsi="Times New Roman" w:cs="Times New Roman"/>
          <w:sz w:val="28"/>
          <w:szCs w:val="28"/>
        </w:rPr>
        <w:t>дата окончания срока рассмотрения заявок;</w:t>
      </w:r>
    </w:p>
    <w:p w14:paraId="3A9C78B7" w14:textId="1A4653B0" w:rsidR="00A27219" w:rsidRPr="00A27219" w:rsidRDefault="00A27219" w:rsidP="008637FE">
      <w:pPr>
        <w:pStyle w:val="a9"/>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A27219">
        <w:rPr>
          <w:rFonts w:ascii="Times New Roman" w:hAnsi="Times New Roman" w:cs="Times New Roman"/>
          <w:sz w:val="28"/>
          <w:szCs w:val="28"/>
        </w:rPr>
        <w:lastRenderedPageBreak/>
        <w:t>дата и время начала торгов;</w:t>
      </w:r>
    </w:p>
    <w:p w14:paraId="46AEDDEC" w14:textId="77777777" w:rsidR="00691D58" w:rsidRDefault="00A27219" w:rsidP="008637FE">
      <w:pPr>
        <w:pStyle w:val="a9"/>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A27219">
        <w:rPr>
          <w:rFonts w:ascii="Times New Roman" w:hAnsi="Times New Roman" w:cs="Times New Roman"/>
          <w:sz w:val="28"/>
          <w:szCs w:val="28"/>
        </w:rPr>
        <w:t>дата подведения итогов</w:t>
      </w:r>
      <w:r w:rsidR="00691D58">
        <w:rPr>
          <w:rFonts w:ascii="Times New Roman" w:hAnsi="Times New Roman" w:cs="Times New Roman"/>
          <w:sz w:val="28"/>
          <w:szCs w:val="28"/>
        </w:rPr>
        <w:t>;</w:t>
      </w:r>
    </w:p>
    <w:p w14:paraId="3EE2B800" w14:textId="77777777" w:rsidR="00691D58" w:rsidRDefault="00691D58" w:rsidP="008637FE">
      <w:pPr>
        <w:pStyle w:val="a9"/>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Pr>
          <w:rFonts w:ascii="Times New Roman" w:hAnsi="Times New Roman" w:cs="Times New Roman"/>
          <w:sz w:val="28"/>
          <w:szCs w:val="28"/>
        </w:rPr>
        <w:t>п</w:t>
      </w:r>
      <w:r w:rsidRPr="00691D58">
        <w:rPr>
          <w:rFonts w:ascii="Times New Roman" w:hAnsi="Times New Roman" w:cs="Times New Roman"/>
          <w:sz w:val="28"/>
          <w:szCs w:val="28"/>
        </w:rPr>
        <w:t>орядок подачи заявок</w:t>
      </w:r>
      <w:r>
        <w:rPr>
          <w:rFonts w:ascii="Times New Roman" w:hAnsi="Times New Roman" w:cs="Times New Roman"/>
          <w:sz w:val="28"/>
          <w:szCs w:val="28"/>
        </w:rPr>
        <w:t>;</w:t>
      </w:r>
    </w:p>
    <w:p w14:paraId="4DE8F91D" w14:textId="77777777" w:rsidR="00691D58" w:rsidRDefault="00691D58" w:rsidP="008637FE">
      <w:pPr>
        <w:pStyle w:val="a9"/>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Pr>
          <w:rFonts w:ascii="Times New Roman" w:hAnsi="Times New Roman" w:cs="Times New Roman"/>
          <w:sz w:val="28"/>
          <w:szCs w:val="28"/>
        </w:rPr>
        <w:t>п</w:t>
      </w:r>
      <w:r w:rsidRPr="00691D58">
        <w:rPr>
          <w:rFonts w:ascii="Times New Roman" w:hAnsi="Times New Roman" w:cs="Times New Roman"/>
          <w:sz w:val="28"/>
          <w:szCs w:val="28"/>
        </w:rPr>
        <w:t>орядок предоставления разъяснений</w:t>
      </w:r>
      <w:r>
        <w:rPr>
          <w:rFonts w:ascii="Times New Roman" w:hAnsi="Times New Roman" w:cs="Times New Roman"/>
          <w:sz w:val="28"/>
          <w:szCs w:val="28"/>
        </w:rPr>
        <w:t>;</w:t>
      </w:r>
    </w:p>
    <w:p w14:paraId="419CCBB2" w14:textId="02856318" w:rsidR="00A27219" w:rsidRDefault="00691D58" w:rsidP="00720986">
      <w:pPr>
        <w:pStyle w:val="a9"/>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п</w:t>
      </w:r>
      <w:r w:rsidRPr="00691D58">
        <w:rPr>
          <w:rFonts w:ascii="Times New Roman" w:hAnsi="Times New Roman" w:cs="Times New Roman"/>
          <w:sz w:val="28"/>
          <w:szCs w:val="28"/>
        </w:rPr>
        <w:t xml:space="preserve">орядок проведения </w:t>
      </w:r>
      <w:r w:rsidR="00720986">
        <w:rPr>
          <w:rFonts w:ascii="Times New Roman" w:hAnsi="Times New Roman" w:cs="Times New Roman"/>
          <w:sz w:val="28"/>
          <w:szCs w:val="28"/>
        </w:rPr>
        <w:t>торгов</w:t>
      </w:r>
      <w:r w:rsidR="00B3155F">
        <w:rPr>
          <w:rFonts w:ascii="Times New Roman" w:hAnsi="Times New Roman" w:cs="Times New Roman"/>
          <w:sz w:val="28"/>
          <w:szCs w:val="28"/>
        </w:rPr>
        <w:t>, подведения итогов</w:t>
      </w:r>
      <w:r w:rsidR="00B3155F" w:rsidRPr="00B3155F">
        <w:rPr>
          <w:rFonts w:ascii="Times New Roman" w:hAnsi="Times New Roman" w:cs="Times New Roman"/>
          <w:sz w:val="28"/>
          <w:szCs w:val="28"/>
        </w:rPr>
        <w:t xml:space="preserve"> </w:t>
      </w:r>
      <w:r w:rsidR="00B3155F">
        <w:rPr>
          <w:rFonts w:ascii="Times New Roman" w:hAnsi="Times New Roman" w:cs="Times New Roman"/>
          <w:sz w:val="28"/>
          <w:szCs w:val="28"/>
        </w:rPr>
        <w:t>и определения победителя</w:t>
      </w:r>
      <w:r w:rsidR="00A27219" w:rsidRPr="00A27219">
        <w:rPr>
          <w:rFonts w:ascii="Times New Roman" w:hAnsi="Times New Roman" w:cs="Times New Roman"/>
          <w:sz w:val="28"/>
          <w:szCs w:val="28"/>
        </w:rPr>
        <w:t>.</w:t>
      </w:r>
    </w:p>
    <w:p w14:paraId="3C0EC1F0" w14:textId="266C0AB6" w:rsidR="008637FE" w:rsidRPr="008637FE" w:rsidRDefault="00720986" w:rsidP="00863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8"/>
          <w:szCs w:val="28"/>
        </w:rPr>
      </w:pPr>
      <w:r>
        <w:rPr>
          <w:rFonts w:ascii="Times New Roman" w:hAnsi="Times New Roman" w:cs="Times New Roman"/>
          <w:sz w:val="28"/>
          <w:szCs w:val="28"/>
        </w:rPr>
        <w:t>8)</w:t>
      </w:r>
      <w:r w:rsidR="008637FE">
        <w:rPr>
          <w:rFonts w:ascii="Times New Roman" w:hAnsi="Times New Roman" w:cs="Times New Roman"/>
          <w:sz w:val="28"/>
          <w:szCs w:val="28"/>
        </w:rPr>
        <w:t xml:space="preserve"> Сроки и порядок заключения договора.</w:t>
      </w:r>
    </w:p>
    <w:p w14:paraId="447847A1" w14:textId="19E3AD94" w:rsidR="00A27219" w:rsidRDefault="00720986" w:rsidP="00863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8"/>
          <w:szCs w:val="28"/>
        </w:rPr>
      </w:pPr>
      <w:r>
        <w:rPr>
          <w:rFonts w:ascii="Times New Roman" w:hAnsi="Times New Roman" w:cs="Times New Roman"/>
          <w:sz w:val="28"/>
          <w:szCs w:val="28"/>
        </w:rPr>
        <w:t>9)</w:t>
      </w:r>
      <w:r w:rsidR="00A27219">
        <w:rPr>
          <w:rFonts w:ascii="Times New Roman" w:hAnsi="Times New Roman" w:cs="Times New Roman"/>
          <w:sz w:val="28"/>
          <w:szCs w:val="28"/>
        </w:rPr>
        <w:t xml:space="preserve"> Номера лотов (при проведении </w:t>
      </w:r>
      <w:proofErr w:type="spellStart"/>
      <w:r w:rsidR="00A27219">
        <w:rPr>
          <w:rFonts w:ascii="Times New Roman" w:hAnsi="Times New Roman" w:cs="Times New Roman"/>
          <w:sz w:val="28"/>
          <w:szCs w:val="28"/>
        </w:rPr>
        <w:t>многолотового</w:t>
      </w:r>
      <w:proofErr w:type="spellEnd"/>
      <w:r w:rsidR="00A27219">
        <w:rPr>
          <w:rFonts w:ascii="Times New Roman" w:hAnsi="Times New Roman" w:cs="Times New Roman"/>
          <w:sz w:val="28"/>
          <w:szCs w:val="28"/>
        </w:rPr>
        <w:t xml:space="preserve"> аукциона).</w:t>
      </w:r>
    </w:p>
    <w:p w14:paraId="032B9571" w14:textId="76251EFA" w:rsidR="0008092E" w:rsidRDefault="00720986" w:rsidP="00A2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8"/>
          <w:szCs w:val="28"/>
        </w:rPr>
      </w:pPr>
      <w:r>
        <w:rPr>
          <w:rFonts w:ascii="Times New Roman" w:hAnsi="Times New Roman" w:cs="Times New Roman"/>
          <w:sz w:val="28"/>
          <w:szCs w:val="28"/>
        </w:rPr>
        <w:t>10)</w:t>
      </w:r>
      <w:r w:rsidR="0008092E">
        <w:rPr>
          <w:rFonts w:ascii="Times New Roman" w:hAnsi="Times New Roman" w:cs="Times New Roman"/>
          <w:sz w:val="28"/>
          <w:szCs w:val="28"/>
        </w:rPr>
        <w:t xml:space="preserve"> Объем услуг, являющихся предметом </w:t>
      </w:r>
      <w:r w:rsidR="00796A68">
        <w:rPr>
          <w:rFonts w:ascii="Times New Roman" w:hAnsi="Times New Roman" w:cs="Times New Roman"/>
          <w:sz w:val="28"/>
          <w:szCs w:val="28"/>
        </w:rPr>
        <w:t>торгов</w:t>
      </w:r>
      <w:r w:rsidR="00744C24">
        <w:rPr>
          <w:rFonts w:ascii="Times New Roman" w:hAnsi="Times New Roman" w:cs="Times New Roman"/>
          <w:sz w:val="28"/>
          <w:szCs w:val="28"/>
        </w:rPr>
        <w:t xml:space="preserve"> </w:t>
      </w:r>
      <w:r w:rsidR="00744C24" w:rsidRPr="00744C24">
        <w:rPr>
          <w:rFonts w:ascii="Times New Roman" w:hAnsi="Times New Roman" w:cs="Times New Roman"/>
          <w:sz w:val="28"/>
          <w:szCs w:val="28"/>
        </w:rPr>
        <w:t>(лот</w:t>
      </w:r>
      <w:r w:rsidR="00744C24">
        <w:rPr>
          <w:rFonts w:ascii="Times New Roman" w:hAnsi="Times New Roman" w:cs="Times New Roman"/>
          <w:sz w:val="28"/>
          <w:szCs w:val="28"/>
        </w:rPr>
        <w:t>а</w:t>
      </w:r>
      <w:r w:rsidR="00744C24" w:rsidRPr="00744C24">
        <w:rPr>
          <w:rFonts w:ascii="Times New Roman" w:hAnsi="Times New Roman" w:cs="Times New Roman"/>
          <w:sz w:val="28"/>
          <w:szCs w:val="28"/>
        </w:rPr>
        <w:t>)</w:t>
      </w:r>
      <w:r w:rsidR="0008092E">
        <w:rPr>
          <w:rFonts w:ascii="Times New Roman" w:hAnsi="Times New Roman" w:cs="Times New Roman"/>
          <w:sz w:val="28"/>
          <w:szCs w:val="28"/>
        </w:rPr>
        <w:t>.</w:t>
      </w:r>
    </w:p>
    <w:p w14:paraId="42B15253" w14:textId="4EB72258" w:rsidR="0008092E" w:rsidRDefault="008637FE" w:rsidP="00A95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8"/>
          <w:szCs w:val="28"/>
        </w:rPr>
      </w:pPr>
      <w:r>
        <w:rPr>
          <w:rFonts w:ascii="Times New Roman" w:hAnsi="Times New Roman" w:cs="Times New Roman"/>
          <w:sz w:val="28"/>
          <w:szCs w:val="28"/>
        </w:rPr>
        <w:t>1</w:t>
      </w:r>
      <w:r w:rsidR="00720986">
        <w:rPr>
          <w:rFonts w:ascii="Times New Roman" w:hAnsi="Times New Roman" w:cs="Times New Roman"/>
          <w:sz w:val="28"/>
          <w:szCs w:val="28"/>
        </w:rPr>
        <w:t>1)</w:t>
      </w:r>
      <w:r w:rsidR="0008092E">
        <w:rPr>
          <w:rFonts w:ascii="Times New Roman" w:hAnsi="Times New Roman" w:cs="Times New Roman"/>
          <w:sz w:val="28"/>
          <w:szCs w:val="28"/>
        </w:rPr>
        <w:t xml:space="preserve"> Начальная</w:t>
      </w:r>
      <w:r w:rsidR="006121D8">
        <w:rPr>
          <w:rFonts w:ascii="Times New Roman" w:hAnsi="Times New Roman" w:cs="Times New Roman"/>
          <w:sz w:val="28"/>
          <w:szCs w:val="28"/>
        </w:rPr>
        <w:t xml:space="preserve"> (минимальная)</w:t>
      </w:r>
      <w:r w:rsidR="0008092E">
        <w:rPr>
          <w:rFonts w:ascii="Times New Roman" w:hAnsi="Times New Roman" w:cs="Times New Roman"/>
          <w:sz w:val="28"/>
          <w:szCs w:val="28"/>
        </w:rPr>
        <w:t xml:space="preserve"> </w:t>
      </w:r>
      <w:r w:rsidR="00744C24">
        <w:rPr>
          <w:rFonts w:ascii="Times New Roman" w:hAnsi="Times New Roman" w:cs="Times New Roman"/>
          <w:sz w:val="28"/>
          <w:szCs w:val="28"/>
        </w:rPr>
        <w:t xml:space="preserve">цена </w:t>
      </w:r>
      <w:r w:rsidR="00796A68">
        <w:rPr>
          <w:rFonts w:ascii="Times New Roman" w:hAnsi="Times New Roman" w:cs="Times New Roman"/>
          <w:sz w:val="28"/>
          <w:szCs w:val="28"/>
        </w:rPr>
        <w:t>торгов</w:t>
      </w:r>
      <w:r w:rsidR="00744C24">
        <w:rPr>
          <w:rFonts w:ascii="Times New Roman" w:hAnsi="Times New Roman" w:cs="Times New Roman"/>
          <w:sz w:val="28"/>
          <w:szCs w:val="28"/>
        </w:rPr>
        <w:t xml:space="preserve"> </w:t>
      </w:r>
      <w:r w:rsidR="00744C24" w:rsidRPr="00744C24">
        <w:rPr>
          <w:rFonts w:ascii="Times New Roman" w:hAnsi="Times New Roman" w:cs="Times New Roman"/>
          <w:sz w:val="28"/>
          <w:szCs w:val="28"/>
        </w:rPr>
        <w:t>(лот</w:t>
      </w:r>
      <w:r w:rsidR="00744C24">
        <w:rPr>
          <w:rFonts w:ascii="Times New Roman" w:hAnsi="Times New Roman" w:cs="Times New Roman"/>
          <w:sz w:val="28"/>
          <w:szCs w:val="28"/>
        </w:rPr>
        <w:t>а</w:t>
      </w:r>
      <w:r w:rsidR="00744C24" w:rsidRPr="00744C24">
        <w:rPr>
          <w:rFonts w:ascii="Times New Roman" w:hAnsi="Times New Roman" w:cs="Times New Roman"/>
          <w:sz w:val="28"/>
          <w:szCs w:val="28"/>
        </w:rPr>
        <w:t>)</w:t>
      </w:r>
      <w:r w:rsidR="00744C24">
        <w:rPr>
          <w:rFonts w:ascii="Times New Roman" w:hAnsi="Times New Roman" w:cs="Times New Roman"/>
          <w:sz w:val="28"/>
          <w:szCs w:val="28"/>
        </w:rPr>
        <w:t>.</w:t>
      </w:r>
    </w:p>
    <w:p w14:paraId="4901D203" w14:textId="44EB1E81" w:rsidR="00A952A7" w:rsidRDefault="00B068EB" w:rsidP="0058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rFonts w:ascii="Times New Roman" w:hAnsi="Times New Roman" w:cs="Times New Roman"/>
          <w:sz w:val="28"/>
          <w:szCs w:val="28"/>
        </w:rPr>
      </w:pPr>
      <w:r>
        <w:rPr>
          <w:rFonts w:ascii="Times New Roman" w:hAnsi="Times New Roman" w:cs="Times New Roman"/>
          <w:sz w:val="28"/>
          <w:szCs w:val="28"/>
        </w:rPr>
        <w:t>4</w:t>
      </w:r>
      <w:r w:rsidR="00885B10">
        <w:rPr>
          <w:rFonts w:ascii="Times New Roman" w:hAnsi="Times New Roman" w:cs="Times New Roman"/>
          <w:sz w:val="28"/>
          <w:szCs w:val="28"/>
        </w:rPr>
        <w:t xml:space="preserve">.2. </w:t>
      </w:r>
      <w:r w:rsidR="008637FE">
        <w:rPr>
          <w:rFonts w:ascii="Times New Roman" w:hAnsi="Times New Roman" w:cs="Times New Roman"/>
          <w:sz w:val="28"/>
          <w:szCs w:val="28"/>
        </w:rPr>
        <w:t xml:space="preserve">В состав </w:t>
      </w:r>
      <w:r w:rsidR="00026941">
        <w:rPr>
          <w:rFonts w:ascii="Times New Roman" w:hAnsi="Times New Roman" w:cs="Times New Roman"/>
          <w:sz w:val="28"/>
          <w:szCs w:val="28"/>
        </w:rPr>
        <w:t>и</w:t>
      </w:r>
      <w:r w:rsidR="008637FE">
        <w:rPr>
          <w:rFonts w:ascii="Times New Roman" w:hAnsi="Times New Roman" w:cs="Times New Roman"/>
          <w:sz w:val="28"/>
          <w:szCs w:val="28"/>
        </w:rPr>
        <w:t>звещения также в</w:t>
      </w:r>
      <w:r w:rsidR="006F15E1">
        <w:rPr>
          <w:rFonts w:ascii="Times New Roman" w:hAnsi="Times New Roman" w:cs="Times New Roman"/>
          <w:sz w:val="28"/>
          <w:szCs w:val="28"/>
        </w:rPr>
        <w:t>к</w:t>
      </w:r>
      <w:r w:rsidR="008637FE">
        <w:rPr>
          <w:rFonts w:ascii="Times New Roman" w:hAnsi="Times New Roman" w:cs="Times New Roman"/>
          <w:sz w:val="28"/>
          <w:szCs w:val="28"/>
        </w:rPr>
        <w:t>лю</w:t>
      </w:r>
      <w:r w:rsidR="006F15E1">
        <w:rPr>
          <w:rFonts w:ascii="Times New Roman" w:hAnsi="Times New Roman" w:cs="Times New Roman"/>
          <w:sz w:val="28"/>
          <w:szCs w:val="28"/>
        </w:rPr>
        <w:t>чается</w:t>
      </w:r>
      <w:r w:rsidR="00E152AF">
        <w:rPr>
          <w:rFonts w:ascii="Times New Roman" w:hAnsi="Times New Roman" w:cs="Times New Roman"/>
          <w:sz w:val="28"/>
          <w:szCs w:val="28"/>
        </w:rPr>
        <w:t xml:space="preserve"> бланк заявки </w:t>
      </w:r>
      <w:r w:rsidR="00026941">
        <w:rPr>
          <w:rFonts w:ascii="Times New Roman" w:hAnsi="Times New Roman" w:cs="Times New Roman"/>
          <w:sz w:val="28"/>
          <w:szCs w:val="28"/>
        </w:rPr>
        <w:t>у</w:t>
      </w:r>
      <w:r w:rsidR="00E152AF">
        <w:rPr>
          <w:rFonts w:ascii="Times New Roman" w:hAnsi="Times New Roman" w:cs="Times New Roman"/>
          <w:sz w:val="28"/>
          <w:szCs w:val="28"/>
        </w:rPr>
        <w:t>частника</w:t>
      </w:r>
      <w:r w:rsidR="00026941">
        <w:rPr>
          <w:rFonts w:ascii="Times New Roman" w:hAnsi="Times New Roman" w:cs="Times New Roman"/>
          <w:sz w:val="28"/>
          <w:szCs w:val="28"/>
        </w:rPr>
        <w:t xml:space="preserve"> проведения торгов</w:t>
      </w:r>
      <w:r w:rsidR="00E152AF">
        <w:rPr>
          <w:rFonts w:ascii="Times New Roman" w:hAnsi="Times New Roman" w:cs="Times New Roman"/>
          <w:sz w:val="28"/>
          <w:szCs w:val="28"/>
        </w:rPr>
        <w:t xml:space="preserve">, форма декларации о соответствии единым требованиям, указанным в разделе </w:t>
      </w:r>
      <w:r w:rsidR="00851628">
        <w:rPr>
          <w:rFonts w:ascii="Times New Roman" w:hAnsi="Times New Roman" w:cs="Times New Roman"/>
          <w:sz w:val="28"/>
          <w:szCs w:val="28"/>
        </w:rPr>
        <w:t>5</w:t>
      </w:r>
      <w:r w:rsidR="00E152AF">
        <w:rPr>
          <w:rFonts w:ascii="Times New Roman" w:hAnsi="Times New Roman" w:cs="Times New Roman"/>
          <w:sz w:val="28"/>
          <w:szCs w:val="28"/>
        </w:rPr>
        <w:t xml:space="preserve"> настоящего Положения</w:t>
      </w:r>
      <w:r w:rsidR="00C84416">
        <w:rPr>
          <w:rFonts w:ascii="Times New Roman" w:hAnsi="Times New Roman" w:cs="Times New Roman"/>
          <w:sz w:val="28"/>
          <w:szCs w:val="28"/>
        </w:rPr>
        <w:t>,</w:t>
      </w:r>
      <w:r w:rsidR="00E152AF">
        <w:rPr>
          <w:rFonts w:ascii="Times New Roman" w:hAnsi="Times New Roman" w:cs="Times New Roman"/>
          <w:sz w:val="28"/>
          <w:szCs w:val="28"/>
        </w:rPr>
        <w:t xml:space="preserve"> </w:t>
      </w:r>
      <w:r w:rsidR="006F15E1">
        <w:rPr>
          <w:rFonts w:ascii="Times New Roman" w:hAnsi="Times New Roman" w:cs="Times New Roman"/>
          <w:sz w:val="28"/>
          <w:szCs w:val="28"/>
        </w:rPr>
        <w:t>проект</w:t>
      </w:r>
      <w:r w:rsidR="00244712">
        <w:rPr>
          <w:rFonts w:ascii="Times New Roman" w:hAnsi="Times New Roman" w:cs="Times New Roman"/>
          <w:sz w:val="28"/>
          <w:szCs w:val="28"/>
        </w:rPr>
        <w:t xml:space="preserve">ы </w:t>
      </w:r>
      <w:r w:rsidR="00026941">
        <w:rPr>
          <w:rFonts w:ascii="Times New Roman" w:hAnsi="Times New Roman" w:cs="Times New Roman"/>
          <w:sz w:val="28"/>
          <w:szCs w:val="28"/>
        </w:rPr>
        <w:t>с</w:t>
      </w:r>
      <w:r w:rsidR="00244712">
        <w:rPr>
          <w:rFonts w:ascii="Times New Roman" w:hAnsi="Times New Roman" w:cs="Times New Roman"/>
          <w:sz w:val="28"/>
          <w:szCs w:val="28"/>
        </w:rPr>
        <w:t>оглашения и</w:t>
      </w:r>
      <w:r w:rsidR="006F15E1">
        <w:rPr>
          <w:rFonts w:ascii="Times New Roman" w:hAnsi="Times New Roman" w:cs="Times New Roman"/>
          <w:sz w:val="28"/>
          <w:szCs w:val="28"/>
        </w:rPr>
        <w:t xml:space="preserve"> </w:t>
      </w:r>
      <w:r w:rsidR="00026941">
        <w:rPr>
          <w:rFonts w:ascii="Times New Roman" w:hAnsi="Times New Roman" w:cs="Times New Roman"/>
          <w:sz w:val="28"/>
          <w:szCs w:val="28"/>
        </w:rPr>
        <w:t>д</w:t>
      </w:r>
      <w:r w:rsidR="006F15E1">
        <w:rPr>
          <w:rFonts w:ascii="Times New Roman" w:hAnsi="Times New Roman" w:cs="Times New Roman"/>
          <w:sz w:val="28"/>
          <w:szCs w:val="28"/>
        </w:rPr>
        <w:t>оговора.</w:t>
      </w:r>
    </w:p>
    <w:p w14:paraId="0C8A665B" w14:textId="7E7F8819" w:rsidR="00720986" w:rsidRDefault="00B068EB" w:rsidP="0058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rFonts w:ascii="Times New Roman" w:hAnsi="Times New Roman" w:cs="Times New Roman"/>
          <w:sz w:val="28"/>
          <w:szCs w:val="28"/>
        </w:rPr>
      </w:pPr>
      <w:r>
        <w:rPr>
          <w:rFonts w:ascii="Times New Roman" w:hAnsi="Times New Roman" w:cs="Times New Roman"/>
          <w:sz w:val="28"/>
          <w:szCs w:val="28"/>
        </w:rPr>
        <w:t>4</w:t>
      </w:r>
      <w:r w:rsidR="00720986">
        <w:rPr>
          <w:rFonts w:ascii="Times New Roman" w:hAnsi="Times New Roman" w:cs="Times New Roman"/>
          <w:sz w:val="28"/>
          <w:szCs w:val="28"/>
        </w:rPr>
        <w:t>.</w:t>
      </w:r>
      <w:r>
        <w:rPr>
          <w:rFonts w:ascii="Times New Roman" w:hAnsi="Times New Roman" w:cs="Times New Roman"/>
          <w:sz w:val="28"/>
          <w:szCs w:val="28"/>
        </w:rPr>
        <w:t>3</w:t>
      </w:r>
      <w:r w:rsidR="00720986">
        <w:rPr>
          <w:rFonts w:ascii="Times New Roman" w:hAnsi="Times New Roman" w:cs="Times New Roman"/>
          <w:sz w:val="28"/>
          <w:szCs w:val="28"/>
        </w:rPr>
        <w:t xml:space="preserve">. </w:t>
      </w:r>
      <w:r w:rsidR="003104EF">
        <w:rPr>
          <w:rFonts w:ascii="Times New Roman" w:hAnsi="Times New Roman" w:cs="Times New Roman"/>
          <w:sz w:val="28"/>
          <w:szCs w:val="28"/>
        </w:rPr>
        <w:t>И</w:t>
      </w:r>
      <w:r w:rsidR="00720986" w:rsidRPr="00720986">
        <w:rPr>
          <w:rFonts w:ascii="Times New Roman" w:hAnsi="Times New Roman" w:cs="Times New Roman"/>
          <w:sz w:val="28"/>
          <w:szCs w:val="28"/>
        </w:rPr>
        <w:t>звещение о проведении торгов публик</w:t>
      </w:r>
      <w:r w:rsidR="003104EF">
        <w:rPr>
          <w:rFonts w:ascii="Times New Roman" w:hAnsi="Times New Roman" w:cs="Times New Roman"/>
          <w:sz w:val="28"/>
          <w:szCs w:val="28"/>
        </w:rPr>
        <w:t>уется</w:t>
      </w:r>
      <w:r w:rsidR="00720986" w:rsidRPr="00720986">
        <w:rPr>
          <w:rFonts w:ascii="Times New Roman" w:hAnsi="Times New Roman" w:cs="Times New Roman"/>
          <w:sz w:val="28"/>
          <w:szCs w:val="28"/>
        </w:rPr>
        <w:t xml:space="preserve"> </w:t>
      </w:r>
      <w:r w:rsidR="00851628">
        <w:rPr>
          <w:rFonts w:ascii="Times New Roman" w:hAnsi="Times New Roman" w:cs="Times New Roman"/>
          <w:sz w:val="28"/>
          <w:szCs w:val="28"/>
        </w:rPr>
        <w:t>о</w:t>
      </w:r>
      <w:r w:rsidR="00720986" w:rsidRPr="00720986">
        <w:rPr>
          <w:rFonts w:ascii="Times New Roman" w:hAnsi="Times New Roman" w:cs="Times New Roman"/>
          <w:sz w:val="28"/>
          <w:szCs w:val="28"/>
        </w:rPr>
        <w:t>рганизатором</w:t>
      </w:r>
      <w:r w:rsidR="00720986">
        <w:rPr>
          <w:rFonts w:ascii="Times New Roman" w:hAnsi="Times New Roman" w:cs="Times New Roman"/>
          <w:sz w:val="28"/>
          <w:szCs w:val="28"/>
        </w:rPr>
        <w:t xml:space="preserve"> торгов</w:t>
      </w:r>
      <w:r w:rsidR="00720986" w:rsidRPr="00720986">
        <w:rPr>
          <w:rFonts w:ascii="Times New Roman" w:hAnsi="Times New Roman" w:cs="Times New Roman"/>
          <w:sz w:val="28"/>
          <w:szCs w:val="28"/>
        </w:rPr>
        <w:t xml:space="preserve"> не позднее чем за тридцать дней до</w:t>
      </w:r>
      <w:r w:rsidR="00720986">
        <w:rPr>
          <w:rFonts w:ascii="Times New Roman" w:hAnsi="Times New Roman" w:cs="Times New Roman"/>
          <w:sz w:val="28"/>
          <w:szCs w:val="28"/>
        </w:rPr>
        <w:t xml:space="preserve"> даты окончания подачи заявок на торги.</w:t>
      </w:r>
    </w:p>
    <w:p w14:paraId="5A3B16F4" w14:textId="77777777" w:rsidR="00D60BB8" w:rsidRDefault="00D60BB8" w:rsidP="0058451A">
      <w:pPr>
        <w:pStyle w:val="a9"/>
        <w:tabs>
          <w:tab w:val="left" w:pos="709"/>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ind w:left="0" w:firstLine="426"/>
        <w:jc w:val="both"/>
        <w:rPr>
          <w:rStyle w:val="aa"/>
          <w:rFonts w:ascii="Times New Roman" w:hAnsi="Times New Roman" w:cs="Times New Roman"/>
          <w:sz w:val="28"/>
          <w:szCs w:val="28"/>
        </w:rPr>
      </w:pPr>
    </w:p>
    <w:p w14:paraId="27EC6B07" w14:textId="5DEAC5F9" w:rsidR="00D60BB8" w:rsidRDefault="00B068EB" w:rsidP="0058451A">
      <w:pPr>
        <w:pStyle w:val="ConsPlusTitle"/>
        <w:spacing w:line="276" w:lineRule="auto"/>
        <w:jc w:val="center"/>
        <w:outlineLvl w:val="1"/>
        <w:rPr>
          <w:sz w:val="28"/>
          <w:szCs w:val="28"/>
        </w:rPr>
      </w:pPr>
      <w:r>
        <w:rPr>
          <w:sz w:val="28"/>
          <w:szCs w:val="28"/>
        </w:rPr>
        <w:t>5</w:t>
      </w:r>
      <w:r w:rsidR="00D60BB8" w:rsidRPr="00372AEE">
        <w:rPr>
          <w:sz w:val="28"/>
          <w:szCs w:val="28"/>
        </w:rPr>
        <w:t xml:space="preserve">. </w:t>
      </w:r>
      <w:r w:rsidR="006F15E1">
        <w:rPr>
          <w:sz w:val="28"/>
          <w:szCs w:val="28"/>
        </w:rPr>
        <w:t>Единые т</w:t>
      </w:r>
      <w:r w:rsidR="00D60BB8" w:rsidRPr="00372AEE">
        <w:rPr>
          <w:sz w:val="28"/>
          <w:szCs w:val="28"/>
        </w:rPr>
        <w:t xml:space="preserve">ребования к </w:t>
      </w:r>
      <w:r w:rsidR="00026941">
        <w:rPr>
          <w:sz w:val="28"/>
          <w:szCs w:val="28"/>
        </w:rPr>
        <w:t>у</w:t>
      </w:r>
      <w:r w:rsidR="006F15E1">
        <w:rPr>
          <w:sz w:val="28"/>
          <w:szCs w:val="28"/>
        </w:rPr>
        <w:t>частникам торгов</w:t>
      </w:r>
    </w:p>
    <w:p w14:paraId="45168B94" w14:textId="77777777" w:rsidR="00B265F4" w:rsidRPr="00720986" w:rsidRDefault="00B265F4" w:rsidP="0058451A">
      <w:pPr>
        <w:pStyle w:val="ConsPlusTitle"/>
        <w:spacing w:line="276" w:lineRule="auto"/>
        <w:jc w:val="center"/>
        <w:outlineLvl w:val="1"/>
        <w:rPr>
          <w:sz w:val="28"/>
          <w:szCs w:val="28"/>
        </w:rPr>
      </w:pPr>
    </w:p>
    <w:p w14:paraId="37B474BB" w14:textId="233789E0" w:rsidR="00D60BB8" w:rsidRDefault="00B068EB" w:rsidP="00026941">
      <w:pPr>
        <w:pStyle w:val="ConsPlusTitle"/>
        <w:spacing w:line="276" w:lineRule="auto"/>
        <w:ind w:firstLine="709"/>
        <w:jc w:val="both"/>
        <w:outlineLvl w:val="1"/>
        <w:rPr>
          <w:b w:val="0"/>
          <w:sz w:val="28"/>
          <w:szCs w:val="28"/>
        </w:rPr>
      </w:pPr>
      <w:r>
        <w:rPr>
          <w:b w:val="0"/>
          <w:sz w:val="28"/>
          <w:szCs w:val="28"/>
        </w:rPr>
        <w:t>5</w:t>
      </w:r>
      <w:r w:rsidR="00D60BB8" w:rsidRPr="00DC5962">
        <w:rPr>
          <w:b w:val="0"/>
          <w:sz w:val="28"/>
          <w:szCs w:val="28"/>
        </w:rPr>
        <w:t>.</w:t>
      </w:r>
      <w:r w:rsidR="00D60BB8">
        <w:rPr>
          <w:b w:val="0"/>
          <w:sz w:val="28"/>
          <w:szCs w:val="28"/>
        </w:rPr>
        <w:t>1.</w:t>
      </w:r>
      <w:r w:rsidR="00D60BB8" w:rsidRPr="00DC5962">
        <w:rPr>
          <w:b w:val="0"/>
          <w:sz w:val="28"/>
          <w:szCs w:val="28"/>
        </w:rPr>
        <w:t xml:space="preserve"> </w:t>
      </w:r>
      <w:r w:rsidR="00C84416">
        <w:rPr>
          <w:b w:val="0"/>
          <w:sz w:val="28"/>
          <w:szCs w:val="28"/>
        </w:rPr>
        <w:t xml:space="preserve">При проведении аукциона </w:t>
      </w:r>
      <w:r w:rsidR="00026941">
        <w:rPr>
          <w:b w:val="0"/>
          <w:sz w:val="28"/>
          <w:szCs w:val="28"/>
        </w:rPr>
        <w:t>о</w:t>
      </w:r>
      <w:r w:rsidR="00C84416">
        <w:rPr>
          <w:b w:val="0"/>
          <w:sz w:val="28"/>
          <w:szCs w:val="28"/>
        </w:rPr>
        <w:t xml:space="preserve">рганизатор торгов устанавливает следующие единые требования к </w:t>
      </w:r>
      <w:r w:rsidR="00026941">
        <w:rPr>
          <w:b w:val="0"/>
          <w:sz w:val="28"/>
          <w:szCs w:val="28"/>
        </w:rPr>
        <w:t>у</w:t>
      </w:r>
      <w:r w:rsidR="00C84416">
        <w:rPr>
          <w:b w:val="0"/>
          <w:sz w:val="28"/>
          <w:szCs w:val="28"/>
        </w:rPr>
        <w:t>частникам торгов</w:t>
      </w:r>
      <w:r w:rsidR="00D60BB8" w:rsidRPr="00DC5962">
        <w:rPr>
          <w:b w:val="0"/>
          <w:sz w:val="28"/>
          <w:szCs w:val="28"/>
        </w:rPr>
        <w:t>:</w:t>
      </w:r>
    </w:p>
    <w:p w14:paraId="2D17A34A" w14:textId="672BA77C" w:rsidR="006F15E1" w:rsidRPr="006F15E1" w:rsidRDefault="006F15E1" w:rsidP="00026941">
      <w:pPr>
        <w:suppressAutoHyphens/>
        <w:spacing w:line="276" w:lineRule="auto"/>
        <w:ind w:firstLine="709"/>
        <w:rPr>
          <w:rFonts w:ascii="Times New Roman" w:eastAsia="Calibri" w:hAnsi="Times New Roman" w:cs="Times New Roman"/>
          <w:kern w:val="1"/>
          <w:sz w:val="28"/>
          <w:szCs w:val="28"/>
          <w:lang w:eastAsia="ar-SA"/>
        </w:rPr>
      </w:pPr>
      <w:bookmarkStart w:id="3" w:name="_Hlk147914182"/>
      <w:r>
        <w:rPr>
          <w:rFonts w:ascii="Times New Roman" w:eastAsia="Calibri" w:hAnsi="Times New Roman" w:cs="Times New Roman"/>
          <w:kern w:val="1"/>
          <w:sz w:val="28"/>
          <w:szCs w:val="28"/>
          <w:lang w:eastAsia="ar-SA"/>
        </w:rPr>
        <w:t xml:space="preserve">а) </w:t>
      </w:r>
      <w:r w:rsidRPr="006F15E1">
        <w:rPr>
          <w:rFonts w:ascii="Times New Roman" w:eastAsia="Calibri" w:hAnsi="Times New Roman" w:cs="Times New Roman"/>
          <w:kern w:val="1"/>
          <w:sz w:val="28"/>
          <w:szCs w:val="28"/>
          <w:lang w:eastAsia="ar-SA"/>
        </w:rPr>
        <w:t xml:space="preserve">лицо зарегистрировано надлежащим образом в качестве юридического лица или индивидуального предпринимателя;  </w:t>
      </w:r>
    </w:p>
    <w:p w14:paraId="7EE0234C" w14:textId="7AE4E347" w:rsidR="006F15E1" w:rsidRPr="006F15E1" w:rsidRDefault="006F15E1" w:rsidP="00026941">
      <w:pPr>
        <w:suppressAutoHyphens/>
        <w:spacing w:line="276" w:lineRule="auto"/>
        <w:ind w:firstLine="709"/>
        <w:rPr>
          <w:rFonts w:ascii="Times New Roman" w:eastAsia="Calibri" w:hAnsi="Times New Roman" w:cs="Times New Roman"/>
          <w:kern w:val="1"/>
          <w:sz w:val="28"/>
          <w:szCs w:val="28"/>
          <w:lang w:eastAsia="ar-SA"/>
        </w:rPr>
      </w:pPr>
      <w:r>
        <w:rPr>
          <w:rFonts w:ascii="Times New Roman" w:eastAsia="Calibri" w:hAnsi="Times New Roman" w:cs="Times New Roman"/>
          <w:kern w:val="1"/>
          <w:sz w:val="28"/>
          <w:szCs w:val="28"/>
          <w:lang w:eastAsia="ar-SA"/>
        </w:rPr>
        <w:t>б)</w:t>
      </w:r>
      <w:r w:rsidRPr="006F15E1">
        <w:rPr>
          <w:rFonts w:ascii="Times New Roman" w:eastAsia="Calibri" w:hAnsi="Times New Roman" w:cs="Times New Roman"/>
          <w:kern w:val="1"/>
          <w:sz w:val="28"/>
          <w:szCs w:val="28"/>
          <w:lang w:eastAsia="ar-SA"/>
        </w:rPr>
        <w:t xml:space="preserve"> не проводится ликвидация участника торгов - юридического лица и отсутствует решение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14:paraId="77B71D82" w14:textId="774119C6" w:rsidR="006F15E1" w:rsidRPr="006F15E1" w:rsidRDefault="006F15E1" w:rsidP="00026941">
      <w:pPr>
        <w:suppressAutoHyphens/>
        <w:spacing w:line="276" w:lineRule="auto"/>
        <w:ind w:firstLine="709"/>
        <w:rPr>
          <w:rFonts w:ascii="Times New Roman" w:eastAsia="Calibri" w:hAnsi="Times New Roman" w:cs="Times New Roman"/>
          <w:kern w:val="1"/>
          <w:sz w:val="28"/>
          <w:szCs w:val="28"/>
          <w:lang w:eastAsia="ar-SA"/>
        </w:rPr>
      </w:pPr>
      <w:r>
        <w:rPr>
          <w:rFonts w:ascii="Times New Roman" w:eastAsia="Calibri" w:hAnsi="Times New Roman" w:cs="Times New Roman"/>
          <w:kern w:val="1"/>
          <w:sz w:val="28"/>
          <w:szCs w:val="28"/>
          <w:lang w:eastAsia="ar-SA"/>
        </w:rPr>
        <w:t>в)</w:t>
      </w:r>
      <w:r w:rsidRPr="006F15E1">
        <w:rPr>
          <w:rFonts w:ascii="Times New Roman" w:eastAsia="Calibri" w:hAnsi="Times New Roman" w:cs="Times New Roman"/>
          <w:kern w:val="1"/>
          <w:sz w:val="28"/>
          <w:szCs w:val="28"/>
          <w:lang w:eastAsia="ar-SA"/>
        </w:rPr>
        <w:t xml:space="preserve"> деятельность участника торгов не приостановлена в порядке, установленном Кодексом Российской Федерации об административных правонарушениях;</w:t>
      </w:r>
    </w:p>
    <w:p w14:paraId="46F3EAA7" w14:textId="1E410CB0" w:rsidR="006F15E1" w:rsidRPr="006F15E1" w:rsidRDefault="006F15E1" w:rsidP="00026941">
      <w:pPr>
        <w:suppressAutoHyphens/>
        <w:spacing w:line="276" w:lineRule="auto"/>
        <w:ind w:firstLine="709"/>
        <w:rPr>
          <w:rFonts w:ascii="Times New Roman" w:eastAsia="Calibri" w:hAnsi="Times New Roman" w:cs="Times New Roman"/>
          <w:kern w:val="1"/>
          <w:sz w:val="28"/>
          <w:szCs w:val="28"/>
          <w:lang w:eastAsia="ar-SA"/>
        </w:rPr>
      </w:pPr>
      <w:r>
        <w:rPr>
          <w:rFonts w:ascii="Times New Roman" w:eastAsia="Calibri" w:hAnsi="Times New Roman" w:cs="Times New Roman"/>
          <w:kern w:val="1"/>
          <w:sz w:val="28"/>
          <w:szCs w:val="28"/>
          <w:lang w:eastAsia="ar-SA"/>
        </w:rPr>
        <w:t>г)</w:t>
      </w:r>
      <w:r w:rsidRPr="006F15E1">
        <w:rPr>
          <w:rFonts w:ascii="Times New Roman" w:eastAsia="Calibri" w:hAnsi="Times New Roman" w:cs="Times New Roman"/>
          <w:kern w:val="1"/>
          <w:sz w:val="28"/>
          <w:szCs w:val="28"/>
          <w:lang w:eastAsia="ar-SA"/>
        </w:rPr>
        <w:t xml:space="preserve"> у участника торгов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w:t>
      </w:r>
      <w:r w:rsidRPr="006F15E1">
        <w:rPr>
          <w:rFonts w:ascii="Times New Roman" w:eastAsia="Calibri" w:hAnsi="Times New Roman" w:cs="Times New Roman"/>
          <w:kern w:val="1"/>
          <w:sz w:val="28"/>
          <w:szCs w:val="28"/>
          <w:lang w:eastAsia="ar-SA"/>
        </w:rPr>
        <w:lastRenderedPageBreak/>
        <w:t>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r w:rsidR="009F0A29">
        <w:rPr>
          <w:rFonts w:ascii="Times New Roman" w:eastAsia="Calibri" w:hAnsi="Times New Roman" w:cs="Times New Roman"/>
          <w:kern w:val="1"/>
          <w:sz w:val="28"/>
          <w:szCs w:val="28"/>
          <w:lang w:eastAsia="ar-SA"/>
        </w:rPr>
        <w:t>.</w:t>
      </w:r>
      <w:bookmarkEnd w:id="3"/>
    </w:p>
    <w:p w14:paraId="7D27ABE1" w14:textId="497F20BC" w:rsidR="00D60BB8" w:rsidRDefault="00D60BB8" w:rsidP="0058451A">
      <w:pPr>
        <w:pStyle w:val="ConsPlusNormal"/>
        <w:spacing w:line="276" w:lineRule="auto"/>
        <w:ind w:firstLine="540"/>
        <w:jc w:val="both"/>
        <w:rPr>
          <w:rFonts w:ascii="Times New Roman" w:hAnsi="Times New Roman" w:cs="Times New Roman"/>
          <w:sz w:val="28"/>
          <w:szCs w:val="28"/>
        </w:rPr>
      </w:pPr>
    </w:p>
    <w:p w14:paraId="0A5088FA" w14:textId="34DC79CF" w:rsidR="00D60BB8" w:rsidRDefault="00B068EB" w:rsidP="0058451A">
      <w:pPr>
        <w:pStyle w:val="ConsNormal"/>
        <w:widowControl/>
        <w:spacing w:line="276" w:lineRule="auto"/>
        <w:ind w:right="0" w:firstLine="0"/>
        <w:jc w:val="center"/>
        <w:rPr>
          <w:rFonts w:ascii="Times New Roman" w:hAnsi="Times New Roman" w:cs="Times New Roman"/>
          <w:b/>
          <w:bCs/>
          <w:sz w:val="28"/>
          <w:szCs w:val="28"/>
        </w:rPr>
      </w:pPr>
      <w:r>
        <w:rPr>
          <w:rFonts w:ascii="Times New Roman" w:hAnsi="Times New Roman" w:cs="Times New Roman"/>
          <w:b/>
          <w:bCs/>
          <w:sz w:val="28"/>
          <w:szCs w:val="28"/>
        </w:rPr>
        <w:t>6</w:t>
      </w:r>
      <w:r w:rsidR="00D60BB8" w:rsidRPr="00372AEE">
        <w:rPr>
          <w:rFonts w:ascii="Times New Roman" w:hAnsi="Times New Roman" w:cs="Times New Roman"/>
          <w:b/>
          <w:bCs/>
          <w:sz w:val="28"/>
          <w:szCs w:val="28"/>
        </w:rPr>
        <w:t xml:space="preserve">. </w:t>
      </w:r>
      <w:r w:rsidR="00D60BB8">
        <w:rPr>
          <w:rFonts w:ascii="Times New Roman" w:hAnsi="Times New Roman" w:cs="Times New Roman"/>
          <w:b/>
          <w:bCs/>
          <w:sz w:val="28"/>
          <w:szCs w:val="28"/>
        </w:rPr>
        <w:t xml:space="preserve">Порядок подачи заявок </w:t>
      </w:r>
      <w:r w:rsidR="00D60BB8" w:rsidRPr="00372AEE">
        <w:rPr>
          <w:rFonts w:ascii="Times New Roman" w:hAnsi="Times New Roman" w:cs="Times New Roman"/>
          <w:b/>
          <w:bCs/>
          <w:sz w:val="28"/>
          <w:szCs w:val="28"/>
        </w:rPr>
        <w:t>на участие в аукционе</w:t>
      </w:r>
      <w:r w:rsidR="00D60BB8">
        <w:rPr>
          <w:rFonts w:ascii="Times New Roman" w:hAnsi="Times New Roman" w:cs="Times New Roman"/>
          <w:b/>
          <w:bCs/>
          <w:sz w:val="28"/>
          <w:szCs w:val="28"/>
        </w:rPr>
        <w:t xml:space="preserve"> </w:t>
      </w:r>
      <w:r w:rsidR="00D60BB8" w:rsidRPr="00372AEE">
        <w:rPr>
          <w:rFonts w:ascii="Times New Roman" w:hAnsi="Times New Roman" w:cs="Times New Roman"/>
          <w:b/>
          <w:bCs/>
          <w:sz w:val="28"/>
          <w:szCs w:val="28"/>
        </w:rPr>
        <w:t xml:space="preserve">и </w:t>
      </w:r>
      <w:r w:rsidR="00D60BB8">
        <w:rPr>
          <w:rFonts w:ascii="Times New Roman" w:hAnsi="Times New Roman" w:cs="Times New Roman"/>
          <w:b/>
          <w:bCs/>
          <w:sz w:val="28"/>
          <w:szCs w:val="28"/>
        </w:rPr>
        <w:t>т</w:t>
      </w:r>
      <w:r w:rsidR="00D60BB8" w:rsidRPr="00372AEE">
        <w:rPr>
          <w:rFonts w:ascii="Times New Roman" w:hAnsi="Times New Roman" w:cs="Times New Roman"/>
          <w:b/>
          <w:bCs/>
          <w:sz w:val="28"/>
          <w:szCs w:val="28"/>
        </w:rPr>
        <w:t xml:space="preserve">ребования к содержанию и форме заявки </w:t>
      </w:r>
    </w:p>
    <w:p w14:paraId="4EA39871" w14:textId="77777777" w:rsidR="00D60BB8" w:rsidRDefault="00D60BB8" w:rsidP="0058451A">
      <w:pPr>
        <w:pStyle w:val="ConsNormal"/>
        <w:widowControl/>
        <w:spacing w:line="276" w:lineRule="auto"/>
        <w:ind w:right="0" w:firstLine="0"/>
        <w:jc w:val="center"/>
        <w:rPr>
          <w:rFonts w:ascii="Times New Roman" w:hAnsi="Times New Roman" w:cs="Times New Roman"/>
          <w:b/>
          <w:bCs/>
          <w:sz w:val="28"/>
          <w:szCs w:val="28"/>
        </w:rPr>
      </w:pPr>
    </w:p>
    <w:p w14:paraId="7C5BE086" w14:textId="3B1547DB" w:rsidR="00177232" w:rsidRPr="00177232" w:rsidRDefault="00B068EB" w:rsidP="00026941">
      <w:pPr>
        <w:pStyle w:val="ConsPlusNormal"/>
        <w:spacing w:line="276" w:lineRule="auto"/>
        <w:ind w:firstLine="709"/>
        <w:rPr>
          <w:rFonts w:ascii="Times New Roman" w:hAnsi="Times New Roman" w:cs="Times New Roman"/>
          <w:sz w:val="28"/>
          <w:szCs w:val="28"/>
        </w:rPr>
      </w:pPr>
      <w:r>
        <w:rPr>
          <w:rFonts w:ascii="Times New Roman" w:hAnsi="Times New Roman" w:cs="Times New Roman"/>
          <w:sz w:val="28"/>
          <w:szCs w:val="28"/>
        </w:rPr>
        <w:t>6</w:t>
      </w:r>
      <w:r w:rsidR="00177232">
        <w:rPr>
          <w:rFonts w:ascii="Times New Roman" w:hAnsi="Times New Roman" w:cs="Times New Roman"/>
          <w:sz w:val="28"/>
          <w:szCs w:val="28"/>
        </w:rPr>
        <w:t xml:space="preserve">.1. </w:t>
      </w:r>
      <w:r w:rsidR="00177232" w:rsidRPr="00177232">
        <w:rPr>
          <w:rFonts w:ascii="Times New Roman" w:hAnsi="Times New Roman" w:cs="Times New Roman"/>
          <w:sz w:val="28"/>
          <w:szCs w:val="28"/>
        </w:rPr>
        <w:t xml:space="preserve">Для участия в аукционе </w:t>
      </w:r>
      <w:r w:rsidR="00026941">
        <w:rPr>
          <w:rFonts w:ascii="Times New Roman" w:hAnsi="Times New Roman" w:cs="Times New Roman"/>
          <w:sz w:val="28"/>
          <w:szCs w:val="28"/>
        </w:rPr>
        <w:t>п</w:t>
      </w:r>
      <w:r w:rsidR="00B01D1A">
        <w:rPr>
          <w:rFonts w:ascii="Times New Roman" w:hAnsi="Times New Roman" w:cs="Times New Roman"/>
          <w:sz w:val="28"/>
          <w:szCs w:val="28"/>
        </w:rPr>
        <w:t>ретендент</w:t>
      </w:r>
      <w:r w:rsidR="00177232" w:rsidRPr="00177232">
        <w:rPr>
          <w:rFonts w:ascii="Times New Roman" w:hAnsi="Times New Roman" w:cs="Times New Roman"/>
          <w:sz w:val="28"/>
          <w:szCs w:val="28"/>
        </w:rPr>
        <w:t xml:space="preserve">: </w:t>
      </w:r>
    </w:p>
    <w:p w14:paraId="672D8308" w14:textId="06F17FA7" w:rsidR="00177232" w:rsidRPr="00177232" w:rsidRDefault="00177232" w:rsidP="00026941">
      <w:pPr>
        <w:pStyle w:val="ConsPlusNormal"/>
        <w:spacing w:line="276" w:lineRule="auto"/>
        <w:ind w:firstLine="709"/>
        <w:jc w:val="both"/>
        <w:rPr>
          <w:rFonts w:ascii="Times New Roman" w:hAnsi="Times New Roman" w:cs="Times New Roman"/>
          <w:sz w:val="28"/>
          <w:szCs w:val="28"/>
        </w:rPr>
      </w:pPr>
      <w:r w:rsidRPr="00177232">
        <w:rPr>
          <w:rFonts w:ascii="Times New Roman" w:hAnsi="Times New Roman" w:cs="Times New Roman"/>
          <w:sz w:val="28"/>
          <w:szCs w:val="28"/>
        </w:rPr>
        <w:t xml:space="preserve">1) перечисляет задаток в размере, установленном </w:t>
      </w:r>
      <w:r w:rsidR="00026941">
        <w:rPr>
          <w:rFonts w:ascii="Times New Roman" w:hAnsi="Times New Roman" w:cs="Times New Roman"/>
          <w:sz w:val="28"/>
          <w:szCs w:val="28"/>
        </w:rPr>
        <w:t>о</w:t>
      </w:r>
      <w:r w:rsidRPr="00177232">
        <w:rPr>
          <w:rFonts w:ascii="Times New Roman" w:hAnsi="Times New Roman" w:cs="Times New Roman"/>
          <w:sz w:val="28"/>
          <w:szCs w:val="28"/>
        </w:rPr>
        <w:t>рганизатором торгов в извещении.</w:t>
      </w:r>
      <w:r>
        <w:rPr>
          <w:rFonts w:ascii="Times New Roman" w:hAnsi="Times New Roman" w:cs="Times New Roman"/>
          <w:sz w:val="28"/>
          <w:szCs w:val="28"/>
        </w:rPr>
        <w:t xml:space="preserve"> </w:t>
      </w:r>
      <w:r w:rsidRPr="00177232">
        <w:rPr>
          <w:rFonts w:ascii="Times New Roman" w:hAnsi="Times New Roman" w:cs="Times New Roman"/>
          <w:sz w:val="28"/>
          <w:szCs w:val="28"/>
        </w:rPr>
        <w:t xml:space="preserve">Перечисление задатка осуществляется на счет </w:t>
      </w:r>
      <w:r w:rsidR="00026941">
        <w:rPr>
          <w:rFonts w:ascii="Times New Roman" w:hAnsi="Times New Roman" w:cs="Times New Roman"/>
          <w:sz w:val="28"/>
          <w:szCs w:val="28"/>
        </w:rPr>
        <w:t>о</w:t>
      </w:r>
      <w:r w:rsidRPr="00177232">
        <w:rPr>
          <w:rFonts w:ascii="Times New Roman" w:hAnsi="Times New Roman" w:cs="Times New Roman"/>
          <w:sz w:val="28"/>
          <w:szCs w:val="28"/>
        </w:rPr>
        <w:t xml:space="preserve">рганизатора торгов по правилам, указанным в </w:t>
      </w:r>
      <w:r>
        <w:rPr>
          <w:rFonts w:ascii="Times New Roman" w:hAnsi="Times New Roman" w:cs="Times New Roman"/>
          <w:sz w:val="28"/>
          <w:szCs w:val="28"/>
        </w:rPr>
        <w:t>и</w:t>
      </w:r>
      <w:r w:rsidRPr="00177232">
        <w:rPr>
          <w:rFonts w:ascii="Times New Roman" w:hAnsi="Times New Roman" w:cs="Times New Roman"/>
          <w:sz w:val="28"/>
          <w:szCs w:val="28"/>
        </w:rPr>
        <w:t>звещении о проведении аукциона.</w:t>
      </w:r>
    </w:p>
    <w:p w14:paraId="6255BBD4" w14:textId="56711FD0" w:rsidR="00177232" w:rsidRPr="00177232" w:rsidRDefault="00177232" w:rsidP="00026941">
      <w:pPr>
        <w:pStyle w:val="ConsPlusNormal"/>
        <w:spacing w:line="276" w:lineRule="auto"/>
        <w:ind w:firstLine="709"/>
        <w:jc w:val="both"/>
        <w:rPr>
          <w:rFonts w:ascii="Times New Roman" w:hAnsi="Times New Roman" w:cs="Times New Roman"/>
          <w:sz w:val="28"/>
          <w:szCs w:val="28"/>
        </w:rPr>
      </w:pPr>
      <w:r w:rsidRPr="00177232">
        <w:rPr>
          <w:rFonts w:ascii="Times New Roman" w:hAnsi="Times New Roman" w:cs="Times New Roman"/>
          <w:sz w:val="28"/>
          <w:szCs w:val="28"/>
        </w:rPr>
        <w:t xml:space="preserve">2) после зачисления задатка осуществляет подачу </w:t>
      </w:r>
      <w:r>
        <w:rPr>
          <w:rFonts w:ascii="Times New Roman" w:hAnsi="Times New Roman" w:cs="Times New Roman"/>
          <w:sz w:val="28"/>
          <w:szCs w:val="28"/>
        </w:rPr>
        <w:t>з</w:t>
      </w:r>
      <w:r w:rsidRPr="00177232">
        <w:rPr>
          <w:rFonts w:ascii="Times New Roman" w:hAnsi="Times New Roman" w:cs="Times New Roman"/>
          <w:sz w:val="28"/>
          <w:szCs w:val="28"/>
        </w:rPr>
        <w:t>аявки</w:t>
      </w:r>
      <w:r>
        <w:rPr>
          <w:rFonts w:ascii="Times New Roman" w:hAnsi="Times New Roman" w:cs="Times New Roman"/>
          <w:sz w:val="28"/>
          <w:szCs w:val="28"/>
        </w:rPr>
        <w:t xml:space="preserve"> на участие в аукционе</w:t>
      </w:r>
      <w:r w:rsidRPr="00177232">
        <w:rPr>
          <w:rFonts w:ascii="Times New Roman" w:hAnsi="Times New Roman" w:cs="Times New Roman"/>
          <w:sz w:val="28"/>
          <w:szCs w:val="28"/>
        </w:rPr>
        <w:t xml:space="preserve">, формируя ее автоматически средствами ЭТП, в том числе путем загрузки электронных образов следующих документов: </w:t>
      </w:r>
    </w:p>
    <w:p w14:paraId="0E139773" w14:textId="00961FE4" w:rsidR="00177232" w:rsidRPr="00177232" w:rsidRDefault="00177232" w:rsidP="00026941">
      <w:pPr>
        <w:pStyle w:val="ConsPlusNormal"/>
        <w:numPr>
          <w:ilvl w:val="0"/>
          <w:numId w:val="34"/>
        </w:numPr>
        <w:spacing w:line="276" w:lineRule="auto"/>
        <w:ind w:left="709" w:hanging="425"/>
        <w:jc w:val="both"/>
        <w:rPr>
          <w:rFonts w:ascii="Times New Roman" w:hAnsi="Times New Roman" w:cs="Times New Roman"/>
          <w:sz w:val="28"/>
          <w:szCs w:val="28"/>
        </w:rPr>
      </w:pPr>
      <w:r w:rsidRPr="00177232">
        <w:rPr>
          <w:rFonts w:ascii="Times New Roman" w:hAnsi="Times New Roman" w:cs="Times New Roman"/>
          <w:sz w:val="28"/>
          <w:szCs w:val="28"/>
        </w:rPr>
        <w:t>заявка (для участия претендент заполняет бланк заявки</w:t>
      </w:r>
      <w:r w:rsidR="002C25CF">
        <w:rPr>
          <w:rFonts w:ascii="Times New Roman" w:hAnsi="Times New Roman" w:cs="Times New Roman"/>
          <w:sz w:val="28"/>
          <w:szCs w:val="28"/>
        </w:rPr>
        <w:t xml:space="preserve"> (приложение № </w:t>
      </w:r>
      <w:r w:rsidR="00AF00CF">
        <w:rPr>
          <w:rFonts w:ascii="Times New Roman" w:hAnsi="Times New Roman" w:cs="Times New Roman"/>
          <w:sz w:val="28"/>
          <w:szCs w:val="28"/>
        </w:rPr>
        <w:t>1</w:t>
      </w:r>
      <w:r w:rsidR="002C25CF">
        <w:rPr>
          <w:rFonts w:ascii="Times New Roman" w:hAnsi="Times New Roman" w:cs="Times New Roman"/>
          <w:sz w:val="28"/>
          <w:szCs w:val="28"/>
        </w:rPr>
        <w:t xml:space="preserve"> к настоящему Положению)</w:t>
      </w:r>
      <w:r w:rsidRPr="00177232">
        <w:rPr>
          <w:rFonts w:ascii="Times New Roman" w:hAnsi="Times New Roman" w:cs="Times New Roman"/>
          <w:sz w:val="28"/>
          <w:szCs w:val="28"/>
        </w:rPr>
        <w:t xml:space="preserve">, приложенный к </w:t>
      </w:r>
      <w:r w:rsidR="00026941">
        <w:rPr>
          <w:rFonts w:ascii="Times New Roman" w:hAnsi="Times New Roman" w:cs="Times New Roman"/>
          <w:sz w:val="28"/>
          <w:szCs w:val="28"/>
        </w:rPr>
        <w:t>и</w:t>
      </w:r>
      <w:r w:rsidR="00E152AF">
        <w:rPr>
          <w:rFonts w:ascii="Times New Roman" w:hAnsi="Times New Roman" w:cs="Times New Roman"/>
          <w:sz w:val="28"/>
          <w:szCs w:val="28"/>
        </w:rPr>
        <w:t>звещению</w:t>
      </w:r>
      <w:r w:rsidR="00117D0A">
        <w:rPr>
          <w:rFonts w:ascii="Times New Roman" w:hAnsi="Times New Roman" w:cs="Times New Roman"/>
          <w:sz w:val="28"/>
          <w:szCs w:val="28"/>
        </w:rPr>
        <w:t>,</w:t>
      </w:r>
      <w:r w:rsidRPr="00177232">
        <w:rPr>
          <w:rFonts w:ascii="Times New Roman" w:hAnsi="Times New Roman" w:cs="Times New Roman"/>
          <w:sz w:val="28"/>
          <w:szCs w:val="28"/>
        </w:rPr>
        <w:t xml:space="preserve"> и направляет ее на электронную площадку);</w:t>
      </w:r>
    </w:p>
    <w:p w14:paraId="20A5CBAE" w14:textId="5782C8A7" w:rsidR="00177232" w:rsidRDefault="00EF3F1F" w:rsidP="00026941">
      <w:pPr>
        <w:pStyle w:val="ConsPlusNormal"/>
        <w:numPr>
          <w:ilvl w:val="0"/>
          <w:numId w:val="34"/>
        </w:numPr>
        <w:spacing w:line="276" w:lineRule="auto"/>
        <w:ind w:left="709" w:hanging="425"/>
        <w:jc w:val="both"/>
        <w:rPr>
          <w:rFonts w:ascii="Times New Roman" w:hAnsi="Times New Roman" w:cs="Times New Roman"/>
          <w:sz w:val="28"/>
          <w:szCs w:val="28"/>
        </w:rPr>
      </w:pPr>
      <w:r w:rsidRPr="00EF3F1F">
        <w:rPr>
          <w:rFonts w:ascii="Times New Roman" w:hAnsi="Times New Roman" w:cs="Times New Roman"/>
          <w:sz w:val="28"/>
          <w:szCs w:val="28"/>
        </w:rPr>
        <w:t xml:space="preserve">документ, подтверждающий полномочия лица на осуществление действий от имени </w:t>
      </w:r>
      <w:r w:rsidR="00026941">
        <w:rPr>
          <w:rFonts w:ascii="Times New Roman" w:hAnsi="Times New Roman" w:cs="Times New Roman"/>
          <w:sz w:val="28"/>
          <w:szCs w:val="28"/>
        </w:rPr>
        <w:t>у</w:t>
      </w:r>
      <w:r w:rsidRPr="00EF3F1F">
        <w:rPr>
          <w:rFonts w:ascii="Times New Roman" w:hAnsi="Times New Roman" w:cs="Times New Roman"/>
          <w:sz w:val="28"/>
          <w:szCs w:val="28"/>
        </w:rPr>
        <w:t xml:space="preserve">частника </w:t>
      </w:r>
      <w:r w:rsidR="005460D1">
        <w:rPr>
          <w:rFonts w:ascii="Times New Roman" w:hAnsi="Times New Roman" w:cs="Times New Roman"/>
          <w:sz w:val="28"/>
          <w:szCs w:val="28"/>
        </w:rPr>
        <w:t>торгов</w:t>
      </w:r>
      <w:r w:rsidRPr="00EF3F1F">
        <w:rPr>
          <w:rFonts w:ascii="Times New Roman" w:hAnsi="Times New Roman" w:cs="Times New Roman"/>
          <w:sz w:val="28"/>
          <w:szCs w:val="28"/>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w:t>
      </w:r>
      <w:bookmarkStart w:id="4" w:name="_Hlk147743052"/>
      <w:r w:rsidR="00026941">
        <w:rPr>
          <w:rFonts w:ascii="Times New Roman" w:hAnsi="Times New Roman" w:cs="Times New Roman"/>
          <w:sz w:val="28"/>
          <w:szCs w:val="28"/>
        </w:rPr>
        <w:t>у</w:t>
      </w:r>
      <w:r w:rsidRPr="00EF3F1F">
        <w:rPr>
          <w:rFonts w:ascii="Times New Roman" w:hAnsi="Times New Roman" w:cs="Times New Roman"/>
          <w:sz w:val="28"/>
          <w:szCs w:val="28"/>
        </w:rPr>
        <w:t xml:space="preserve">частника </w:t>
      </w:r>
      <w:r w:rsidR="005460D1">
        <w:rPr>
          <w:rFonts w:ascii="Times New Roman" w:hAnsi="Times New Roman" w:cs="Times New Roman"/>
          <w:sz w:val="28"/>
          <w:szCs w:val="28"/>
        </w:rPr>
        <w:t>торгов</w:t>
      </w:r>
      <w:bookmarkEnd w:id="4"/>
      <w:r w:rsidRPr="00EF3F1F">
        <w:rPr>
          <w:rFonts w:ascii="Times New Roman" w:hAnsi="Times New Roman" w:cs="Times New Roman"/>
          <w:sz w:val="28"/>
          <w:szCs w:val="28"/>
        </w:rPr>
        <w:t xml:space="preserve"> действует иное лицо, заявка на участие в </w:t>
      </w:r>
      <w:r w:rsidR="005460D1">
        <w:rPr>
          <w:rFonts w:ascii="Times New Roman" w:hAnsi="Times New Roman" w:cs="Times New Roman"/>
          <w:sz w:val="28"/>
          <w:szCs w:val="28"/>
        </w:rPr>
        <w:t>торгах</w:t>
      </w:r>
      <w:r w:rsidRPr="00EF3F1F">
        <w:rPr>
          <w:rFonts w:ascii="Times New Roman" w:hAnsi="Times New Roman" w:cs="Times New Roman"/>
          <w:sz w:val="28"/>
          <w:szCs w:val="28"/>
        </w:rPr>
        <w:t xml:space="preserve"> должна содержать также доверенность на осуществление действий от имени </w:t>
      </w:r>
      <w:r w:rsidR="00026941">
        <w:rPr>
          <w:rFonts w:ascii="Times New Roman" w:hAnsi="Times New Roman" w:cs="Times New Roman"/>
          <w:sz w:val="28"/>
          <w:szCs w:val="28"/>
        </w:rPr>
        <w:t>у</w:t>
      </w:r>
      <w:r w:rsidR="005460D1" w:rsidRPr="005460D1">
        <w:rPr>
          <w:rFonts w:ascii="Times New Roman" w:hAnsi="Times New Roman" w:cs="Times New Roman"/>
          <w:sz w:val="28"/>
          <w:szCs w:val="28"/>
        </w:rPr>
        <w:t>частника торгов</w:t>
      </w:r>
      <w:r w:rsidRPr="00EF3F1F">
        <w:rPr>
          <w:rFonts w:ascii="Times New Roman" w:hAnsi="Times New Roman" w:cs="Times New Roman"/>
          <w:sz w:val="28"/>
          <w:szCs w:val="28"/>
        </w:rPr>
        <w:t xml:space="preserve">, заверенную печатью </w:t>
      </w:r>
      <w:r w:rsidR="00026941">
        <w:rPr>
          <w:rFonts w:ascii="Times New Roman" w:hAnsi="Times New Roman" w:cs="Times New Roman"/>
          <w:sz w:val="28"/>
          <w:szCs w:val="28"/>
        </w:rPr>
        <w:t>у</w:t>
      </w:r>
      <w:r w:rsidR="005460D1" w:rsidRPr="005460D1">
        <w:rPr>
          <w:rFonts w:ascii="Times New Roman" w:hAnsi="Times New Roman" w:cs="Times New Roman"/>
          <w:sz w:val="28"/>
          <w:szCs w:val="28"/>
        </w:rPr>
        <w:t xml:space="preserve">частника торгов </w:t>
      </w:r>
      <w:r w:rsidRPr="00EF3F1F">
        <w:rPr>
          <w:rFonts w:ascii="Times New Roman" w:hAnsi="Times New Roman" w:cs="Times New Roman"/>
          <w:sz w:val="28"/>
          <w:szCs w:val="28"/>
        </w:rPr>
        <w:t xml:space="preserve">(при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w:t>
      </w:r>
      <w:r w:rsidR="005460D1">
        <w:rPr>
          <w:rFonts w:ascii="Times New Roman" w:hAnsi="Times New Roman" w:cs="Times New Roman"/>
          <w:sz w:val="28"/>
          <w:szCs w:val="28"/>
        </w:rPr>
        <w:t>торгах</w:t>
      </w:r>
      <w:r w:rsidRPr="00EF3F1F">
        <w:rPr>
          <w:rFonts w:ascii="Times New Roman" w:hAnsi="Times New Roman" w:cs="Times New Roman"/>
          <w:sz w:val="28"/>
          <w:szCs w:val="28"/>
        </w:rPr>
        <w:t xml:space="preserve"> должна содержать также документ, подтверждающий полномочия такого лица</w:t>
      </w:r>
      <w:r w:rsidR="005460D1">
        <w:rPr>
          <w:rFonts w:ascii="Times New Roman" w:hAnsi="Times New Roman" w:cs="Times New Roman"/>
          <w:sz w:val="28"/>
          <w:szCs w:val="28"/>
        </w:rPr>
        <w:t xml:space="preserve"> (</w:t>
      </w:r>
      <w:r w:rsidRPr="00EF3F1F">
        <w:rPr>
          <w:rFonts w:ascii="Times New Roman" w:hAnsi="Times New Roman" w:cs="Times New Roman"/>
          <w:sz w:val="28"/>
          <w:szCs w:val="28"/>
        </w:rPr>
        <w:t xml:space="preserve">участник вправе представить копию доверенности на осуществление действий от имени </w:t>
      </w:r>
      <w:r w:rsidR="00026941">
        <w:rPr>
          <w:rFonts w:ascii="Times New Roman" w:hAnsi="Times New Roman" w:cs="Times New Roman"/>
          <w:sz w:val="28"/>
          <w:szCs w:val="28"/>
        </w:rPr>
        <w:lastRenderedPageBreak/>
        <w:t>у</w:t>
      </w:r>
      <w:r w:rsidR="005460D1" w:rsidRPr="005460D1">
        <w:rPr>
          <w:rFonts w:ascii="Times New Roman" w:hAnsi="Times New Roman" w:cs="Times New Roman"/>
          <w:sz w:val="28"/>
          <w:szCs w:val="28"/>
        </w:rPr>
        <w:t>частника торгов</w:t>
      </w:r>
      <w:r w:rsidR="005460D1">
        <w:rPr>
          <w:rFonts w:ascii="Times New Roman" w:hAnsi="Times New Roman" w:cs="Times New Roman"/>
          <w:sz w:val="28"/>
          <w:szCs w:val="28"/>
        </w:rPr>
        <w:t>)</w:t>
      </w:r>
      <w:r w:rsidRPr="00EF3F1F">
        <w:rPr>
          <w:rFonts w:ascii="Times New Roman" w:hAnsi="Times New Roman" w:cs="Times New Roman"/>
          <w:sz w:val="28"/>
          <w:szCs w:val="28"/>
        </w:rPr>
        <w:t>;</w:t>
      </w:r>
    </w:p>
    <w:p w14:paraId="390B32D5" w14:textId="13CCE5A4" w:rsidR="00177232" w:rsidRDefault="00117D0A" w:rsidP="00026941">
      <w:pPr>
        <w:pStyle w:val="ConsPlusNormal"/>
        <w:numPr>
          <w:ilvl w:val="0"/>
          <w:numId w:val="34"/>
        </w:numPr>
        <w:spacing w:line="276" w:lineRule="auto"/>
        <w:ind w:left="709" w:hanging="425"/>
        <w:jc w:val="both"/>
        <w:rPr>
          <w:rFonts w:ascii="Times New Roman" w:hAnsi="Times New Roman" w:cs="Times New Roman"/>
          <w:sz w:val="28"/>
          <w:szCs w:val="28"/>
        </w:rPr>
      </w:pPr>
      <w:r w:rsidRPr="00117D0A">
        <w:rPr>
          <w:rFonts w:ascii="Times New Roman" w:hAnsi="Times New Roman" w:cs="Times New Roman"/>
          <w:sz w:val="28"/>
          <w:szCs w:val="28"/>
        </w:rPr>
        <w:t xml:space="preserve">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не ранее чем за 6 месяцев до даты размещения в извещения о проведении </w:t>
      </w:r>
      <w:r w:rsidR="005460D1">
        <w:rPr>
          <w:rFonts w:ascii="Times New Roman" w:hAnsi="Times New Roman" w:cs="Times New Roman"/>
          <w:sz w:val="28"/>
          <w:szCs w:val="28"/>
        </w:rPr>
        <w:t>торгов</w:t>
      </w:r>
      <w:r w:rsidRPr="00117D0A">
        <w:rPr>
          <w:rFonts w:ascii="Times New Roman" w:hAnsi="Times New Roman" w:cs="Times New Roman"/>
          <w:sz w:val="28"/>
          <w:szCs w:val="28"/>
        </w:rPr>
        <w:t xml:space="preserve">,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r w:rsidR="00026941">
        <w:rPr>
          <w:rFonts w:ascii="Times New Roman" w:hAnsi="Times New Roman" w:cs="Times New Roman"/>
          <w:sz w:val="28"/>
          <w:szCs w:val="28"/>
        </w:rPr>
        <w:t>у</w:t>
      </w:r>
      <w:r w:rsidR="005460D1" w:rsidRPr="005460D1">
        <w:rPr>
          <w:rFonts w:ascii="Times New Roman" w:hAnsi="Times New Roman" w:cs="Times New Roman"/>
          <w:sz w:val="28"/>
          <w:szCs w:val="28"/>
        </w:rPr>
        <w:t>частник торгов</w:t>
      </w:r>
      <w:r w:rsidRPr="00117D0A">
        <w:rPr>
          <w:rFonts w:ascii="Times New Roman" w:hAnsi="Times New Roman" w:cs="Times New Roman"/>
          <w:sz w:val="28"/>
          <w:szCs w:val="28"/>
        </w:rPr>
        <w:t xml:space="preserve">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w:t>
      </w:r>
      <w:hyperlink r:id="rId8" w:history="1">
        <w:r w:rsidR="00EF3F1F" w:rsidRPr="007B64EF">
          <w:rPr>
            <w:rStyle w:val="aa"/>
            <w:rFonts w:ascii="Times New Roman" w:hAnsi="Times New Roman" w:cs="Times New Roman"/>
            <w:sz w:val="28"/>
            <w:szCs w:val="28"/>
          </w:rPr>
          <w:t>https://egrul.nalog.ru/index.html</w:t>
        </w:r>
      </w:hyperlink>
      <w:r w:rsidRPr="00117D0A">
        <w:rPr>
          <w:rFonts w:ascii="Times New Roman" w:hAnsi="Times New Roman" w:cs="Times New Roman"/>
          <w:sz w:val="28"/>
          <w:szCs w:val="28"/>
        </w:rPr>
        <w:t>;</w:t>
      </w:r>
    </w:p>
    <w:p w14:paraId="7E1367E2" w14:textId="5B61842E" w:rsidR="00EF3F1F" w:rsidRDefault="00EF3F1F" w:rsidP="00026941">
      <w:pPr>
        <w:pStyle w:val="ConsPlusNormal"/>
        <w:numPr>
          <w:ilvl w:val="0"/>
          <w:numId w:val="34"/>
        </w:numPr>
        <w:spacing w:line="276" w:lineRule="auto"/>
        <w:ind w:left="709" w:hanging="425"/>
        <w:jc w:val="both"/>
        <w:rPr>
          <w:rFonts w:ascii="Times New Roman" w:hAnsi="Times New Roman" w:cs="Times New Roman"/>
          <w:sz w:val="28"/>
          <w:szCs w:val="28"/>
        </w:rPr>
      </w:pPr>
      <w:bookmarkStart w:id="5" w:name="_Hlk147913779"/>
      <w:r w:rsidRPr="00EF3F1F">
        <w:rPr>
          <w:rFonts w:ascii="Times New Roman" w:hAnsi="Times New Roman" w:cs="Times New Roman"/>
          <w:sz w:val="28"/>
          <w:szCs w:val="28"/>
        </w:rPr>
        <w:t xml:space="preserve">декларация о соответствии </w:t>
      </w:r>
      <w:r w:rsidR="00026941">
        <w:rPr>
          <w:rFonts w:ascii="Times New Roman" w:hAnsi="Times New Roman" w:cs="Times New Roman"/>
          <w:sz w:val="28"/>
          <w:szCs w:val="28"/>
        </w:rPr>
        <w:t>у</w:t>
      </w:r>
      <w:r w:rsidR="005460D1" w:rsidRPr="005460D1">
        <w:rPr>
          <w:rFonts w:ascii="Times New Roman" w:hAnsi="Times New Roman" w:cs="Times New Roman"/>
          <w:sz w:val="28"/>
          <w:szCs w:val="28"/>
        </w:rPr>
        <w:t>частника торгов</w:t>
      </w:r>
      <w:r w:rsidRPr="00EF3F1F">
        <w:rPr>
          <w:rFonts w:ascii="Times New Roman" w:hAnsi="Times New Roman" w:cs="Times New Roman"/>
          <w:sz w:val="28"/>
          <w:szCs w:val="28"/>
        </w:rPr>
        <w:t xml:space="preserve"> требованиям</w:t>
      </w:r>
      <w:bookmarkEnd w:id="5"/>
      <w:r w:rsidRPr="00EF3F1F">
        <w:rPr>
          <w:rFonts w:ascii="Times New Roman" w:hAnsi="Times New Roman" w:cs="Times New Roman"/>
          <w:sz w:val="28"/>
          <w:szCs w:val="28"/>
        </w:rPr>
        <w:t>, установленным</w:t>
      </w:r>
      <w:r>
        <w:rPr>
          <w:rFonts w:ascii="Times New Roman" w:hAnsi="Times New Roman" w:cs="Times New Roman"/>
          <w:sz w:val="28"/>
          <w:szCs w:val="28"/>
        </w:rPr>
        <w:t xml:space="preserve"> п. </w:t>
      </w:r>
      <w:r w:rsidR="00B068EB">
        <w:rPr>
          <w:rFonts w:ascii="Times New Roman" w:hAnsi="Times New Roman" w:cs="Times New Roman"/>
          <w:sz w:val="28"/>
          <w:szCs w:val="28"/>
        </w:rPr>
        <w:t>5</w:t>
      </w:r>
      <w:r>
        <w:rPr>
          <w:rFonts w:ascii="Times New Roman" w:hAnsi="Times New Roman" w:cs="Times New Roman"/>
          <w:sz w:val="28"/>
          <w:szCs w:val="28"/>
        </w:rPr>
        <w:t>.1. настоящего Положения</w:t>
      </w:r>
      <w:r w:rsidR="009F0A29">
        <w:rPr>
          <w:rFonts w:ascii="Times New Roman" w:hAnsi="Times New Roman" w:cs="Times New Roman"/>
          <w:sz w:val="28"/>
          <w:szCs w:val="28"/>
        </w:rPr>
        <w:t xml:space="preserve">, предоставляемая по форме согласно приложению № </w:t>
      </w:r>
      <w:r w:rsidR="00AF00CF">
        <w:rPr>
          <w:rFonts w:ascii="Times New Roman" w:hAnsi="Times New Roman" w:cs="Times New Roman"/>
          <w:sz w:val="28"/>
          <w:szCs w:val="28"/>
        </w:rPr>
        <w:t>2</w:t>
      </w:r>
      <w:r w:rsidR="009F0A29">
        <w:rPr>
          <w:rFonts w:ascii="Times New Roman" w:hAnsi="Times New Roman" w:cs="Times New Roman"/>
          <w:sz w:val="28"/>
          <w:szCs w:val="28"/>
        </w:rPr>
        <w:t xml:space="preserve"> к Положению</w:t>
      </w:r>
      <w:r w:rsidR="004036E0">
        <w:rPr>
          <w:rFonts w:ascii="Times New Roman" w:hAnsi="Times New Roman" w:cs="Times New Roman"/>
          <w:sz w:val="28"/>
          <w:szCs w:val="28"/>
        </w:rPr>
        <w:t>;</w:t>
      </w:r>
    </w:p>
    <w:p w14:paraId="56674D7C" w14:textId="68FCBDE5" w:rsidR="004036E0" w:rsidRDefault="004036E0" w:rsidP="00026941">
      <w:pPr>
        <w:pStyle w:val="ConsPlusNormal"/>
        <w:numPr>
          <w:ilvl w:val="0"/>
          <w:numId w:val="34"/>
        </w:numPr>
        <w:spacing w:line="276" w:lineRule="auto"/>
        <w:ind w:left="709" w:hanging="425"/>
        <w:jc w:val="both"/>
        <w:rPr>
          <w:rFonts w:ascii="Times New Roman" w:hAnsi="Times New Roman" w:cs="Times New Roman"/>
          <w:sz w:val="28"/>
          <w:szCs w:val="28"/>
        </w:rPr>
      </w:pPr>
      <w:r>
        <w:rPr>
          <w:rFonts w:ascii="Times New Roman" w:hAnsi="Times New Roman" w:cs="Times New Roman"/>
          <w:sz w:val="28"/>
          <w:szCs w:val="28"/>
        </w:rPr>
        <w:t>копия документа, подтверждающего перечисление задатка.</w:t>
      </w:r>
    </w:p>
    <w:p w14:paraId="67EE7E28" w14:textId="423385B7" w:rsidR="00177232" w:rsidRDefault="00177232" w:rsidP="00026941">
      <w:pPr>
        <w:pStyle w:val="ConsPlusNormal"/>
        <w:spacing w:line="276" w:lineRule="auto"/>
        <w:ind w:firstLine="709"/>
        <w:jc w:val="both"/>
        <w:rPr>
          <w:rFonts w:ascii="Times New Roman" w:hAnsi="Times New Roman" w:cs="Times New Roman"/>
          <w:sz w:val="28"/>
          <w:szCs w:val="28"/>
        </w:rPr>
      </w:pPr>
      <w:r w:rsidRPr="00177232">
        <w:rPr>
          <w:rFonts w:ascii="Times New Roman" w:hAnsi="Times New Roman" w:cs="Times New Roman"/>
          <w:sz w:val="28"/>
          <w:szCs w:val="28"/>
        </w:rPr>
        <w:t>Заявка и каждый из приложенных документов заверяется электронно</w:t>
      </w:r>
      <w:r w:rsidR="001B073F">
        <w:rPr>
          <w:rFonts w:ascii="Times New Roman" w:hAnsi="Times New Roman" w:cs="Times New Roman"/>
          <w:sz w:val="28"/>
          <w:szCs w:val="28"/>
        </w:rPr>
        <w:t xml:space="preserve">й </w:t>
      </w:r>
      <w:r w:rsidRPr="00177232">
        <w:rPr>
          <w:rFonts w:ascii="Times New Roman" w:hAnsi="Times New Roman" w:cs="Times New Roman"/>
          <w:sz w:val="28"/>
          <w:szCs w:val="28"/>
        </w:rPr>
        <w:t xml:space="preserve">подписью лица, имеющего право действовать от имени </w:t>
      </w:r>
      <w:r w:rsidR="00026941">
        <w:rPr>
          <w:rFonts w:ascii="Times New Roman" w:hAnsi="Times New Roman" w:cs="Times New Roman"/>
          <w:sz w:val="28"/>
          <w:szCs w:val="28"/>
        </w:rPr>
        <w:t>п</w:t>
      </w:r>
      <w:r w:rsidRPr="00177232">
        <w:rPr>
          <w:rFonts w:ascii="Times New Roman" w:hAnsi="Times New Roman" w:cs="Times New Roman"/>
          <w:sz w:val="28"/>
          <w:szCs w:val="28"/>
        </w:rPr>
        <w:t>ретендента.</w:t>
      </w:r>
    </w:p>
    <w:p w14:paraId="436AA57D" w14:textId="7D952B7A" w:rsidR="00177232" w:rsidRPr="00177232" w:rsidRDefault="00177232" w:rsidP="00026941">
      <w:pPr>
        <w:pStyle w:val="ConsPlusNormal"/>
        <w:spacing w:line="276" w:lineRule="auto"/>
        <w:ind w:firstLine="709"/>
        <w:jc w:val="both"/>
        <w:rPr>
          <w:rFonts w:ascii="Times New Roman" w:hAnsi="Times New Roman" w:cs="Times New Roman"/>
          <w:sz w:val="28"/>
          <w:szCs w:val="28"/>
        </w:rPr>
      </w:pPr>
      <w:r w:rsidRPr="00177232">
        <w:rPr>
          <w:rFonts w:ascii="Times New Roman" w:hAnsi="Times New Roman" w:cs="Times New Roman"/>
          <w:sz w:val="28"/>
          <w:szCs w:val="28"/>
        </w:rPr>
        <w:t>Заявка не должна содержать предложение о цене. Предложения о цене направляются открыто в ходе</w:t>
      </w:r>
      <w:r w:rsidR="00EF3F1F">
        <w:rPr>
          <w:rFonts w:ascii="Times New Roman" w:hAnsi="Times New Roman" w:cs="Times New Roman"/>
          <w:sz w:val="28"/>
          <w:szCs w:val="28"/>
        </w:rPr>
        <w:t xml:space="preserve"> проведения</w:t>
      </w:r>
      <w:r w:rsidRPr="00177232">
        <w:rPr>
          <w:rFonts w:ascii="Times New Roman" w:hAnsi="Times New Roman" w:cs="Times New Roman"/>
          <w:sz w:val="28"/>
          <w:szCs w:val="28"/>
        </w:rPr>
        <w:t xml:space="preserve"> </w:t>
      </w:r>
      <w:r w:rsidR="00EF3F1F">
        <w:rPr>
          <w:rFonts w:ascii="Times New Roman" w:hAnsi="Times New Roman" w:cs="Times New Roman"/>
          <w:sz w:val="28"/>
          <w:szCs w:val="28"/>
        </w:rPr>
        <w:t xml:space="preserve">процедуры </w:t>
      </w:r>
      <w:r w:rsidRPr="00177232">
        <w:rPr>
          <w:rFonts w:ascii="Times New Roman" w:hAnsi="Times New Roman" w:cs="Times New Roman"/>
          <w:sz w:val="28"/>
          <w:szCs w:val="28"/>
        </w:rPr>
        <w:t xml:space="preserve">аукциона на </w:t>
      </w:r>
      <w:r w:rsidR="00EF3F1F">
        <w:rPr>
          <w:rFonts w:ascii="Times New Roman" w:hAnsi="Times New Roman" w:cs="Times New Roman"/>
          <w:sz w:val="28"/>
          <w:szCs w:val="28"/>
        </w:rPr>
        <w:t>ЭТП</w:t>
      </w:r>
      <w:r w:rsidRPr="00177232">
        <w:rPr>
          <w:rFonts w:ascii="Times New Roman" w:hAnsi="Times New Roman" w:cs="Times New Roman"/>
          <w:sz w:val="28"/>
          <w:szCs w:val="28"/>
        </w:rPr>
        <w:t>.</w:t>
      </w:r>
    </w:p>
    <w:p w14:paraId="6D5B87E5" w14:textId="37D84CAA" w:rsidR="00177232" w:rsidRPr="00177232" w:rsidRDefault="00177232" w:rsidP="00026941">
      <w:pPr>
        <w:pStyle w:val="ConsPlusNormal"/>
        <w:spacing w:line="276" w:lineRule="auto"/>
        <w:ind w:firstLine="709"/>
        <w:jc w:val="both"/>
        <w:rPr>
          <w:rFonts w:ascii="Times New Roman" w:hAnsi="Times New Roman" w:cs="Times New Roman"/>
          <w:sz w:val="28"/>
          <w:szCs w:val="28"/>
        </w:rPr>
      </w:pPr>
      <w:r w:rsidRPr="00177232">
        <w:rPr>
          <w:rFonts w:ascii="Times New Roman" w:hAnsi="Times New Roman" w:cs="Times New Roman"/>
          <w:sz w:val="28"/>
          <w:szCs w:val="28"/>
        </w:rPr>
        <w:t>Подавая заявку на участие</w:t>
      </w:r>
      <w:r w:rsidR="005460D1">
        <w:rPr>
          <w:rFonts w:ascii="Times New Roman" w:hAnsi="Times New Roman" w:cs="Times New Roman"/>
          <w:sz w:val="28"/>
          <w:szCs w:val="28"/>
        </w:rPr>
        <w:t xml:space="preserve"> в торгах</w:t>
      </w:r>
      <w:r w:rsidRPr="00177232">
        <w:rPr>
          <w:rFonts w:ascii="Times New Roman" w:hAnsi="Times New Roman" w:cs="Times New Roman"/>
          <w:sz w:val="28"/>
          <w:szCs w:val="28"/>
        </w:rPr>
        <w:t xml:space="preserve">, </w:t>
      </w:r>
      <w:r w:rsidR="00026941">
        <w:rPr>
          <w:rFonts w:ascii="Times New Roman" w:hAnsi="Times New Roman" w:cs="Times New Roman"/>
          <w:sz w:val="28"/>
          <w:szCs w:val="28"/>
        </w:rPr>
        <w:t>п</w:t>
      </w:r>
      <w:r w:rsidR="00EF3F1F">
        <w:rPr>
          <w:rFonts w:ascii="Times New Roman" w:hAnsi="Times New Roman" w:cs="Times New Roman"/>
          <w:sz w:val="28"/>
          <w:szCs w:val="28"/>
        </w:rPr>
        <w:t>ретендент</w:t>
      </w:r>
      <w:r w:rsidRPr="00177232">
        <w:rPr>
          <w:rFonts w:ascii="Times New Roman" w:hAnsi="Times New Roman" w:cs="Times New Roman"/>
          <w:sz w:val="28"/>
          <w:szCs w:val="28"/>
        </w:rPr>
        <w:t xml:space="preserve"> принимает и соглашается с условиями </w:t>
      </w:r>
      <w:r w:rsidR="00026941">
        <w:rPr>
          <w:rFonts w:ascii="Times New Roman" w:hAnsi="Times New Roman" w:cs="Times New Roman"/>
          <w:sz w:val="28"/>
          <w:szCs w:val="28"/>
        </w:rPr>
        <w:t>и</w:t>
      </w:r>
      <w:r w:rsidR="00EF3F1F">
        <w:rPr>
          <w:rFonts w:ascii="Times New Roman" w:hAnsi="Times New Roman" w:cs="Times New Roman"/>
          <w:sz w:val="28"/>
          <w:szCs w:val="28"/>
        </w:rPr>
        <w:t>звещения</w:t>
      </w:r>
      <w:r w:rsidRPr="00177232">
        <w:rPr>
          <w:rFonts w:ascii="Times New Roman" w:hAnsi="Times New Roman" w:cs="Times New Roman"/>
          <w:sz w:val="28"/>
          <w:szCs w:val="28"/>
        </w:rPr>
        <w:t>.</w:t>
      </w:r>
    </w:p>
    <w:p w14:paraId="602B98EF" w14:textId="14E08632" w:rsidR="00543016" w:rsidRDefault="00B068EB" w:rsidP="0002694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EF3F1F">
        <w:rPr>
          <w:rFonts w:ascii="Times New Roman" w:hAnsi="Times New Roman" w:cs="Times New Roman"/>
          <w:sz w:val="28"/>
          <w:szCs w:val="28"/>
        </w:rPr>
        <w:t xml:space="preserve">.2. </w:t>
      </w:r>
      <w:r w:rsidR="00177232" w:rsidRPr="00177232">
        <w:rPr>
          <w:rFonts w:ascii="Times New Roman" w:hAnsi="Times New Roman" w:cs="Times New Roman"/>
          <w:sz w:val="28"/>
          <w:szCs w:val="28"/>
        </w:rPr>
        <w:t xml:space="preserve">Все документы (формы, заполненные в соответствии с требованиями </w:t>
      </w:r>
      <w:r w:rsidR="00026941">
        <w:rPr>
          <w:rFonts w:ascii="Times New Roman" w:hAnsi="Times New Roman" w:cs="Times New Roman"/>
          <w:sz w:val="28"/>
          <w:szCs w:val="28"/>
        </w:rPr>
        <w:t>и</w:t>
      </w:r>
      <w:r w:rsidR="00B265F4">
        <w:rPr>
          <w:rFonts w:ascii="Times New Roman" w:hAnsi="Times New Roman" w:cs="Times New Roman"/>
          <w:sz w:val="28"/>
          <w:szCs w:val="28"/>
        </w:rPr>
        <w:t>звещения</w:t>
      </w:r>
      <w:r w:rsidR="00177232" w:rsidRPr="00177232">
        <w:rPr>
          <w:rFonts w:ascii="Times New Roman" w:hAnsi="Times New Roman" w:cs="Times New Roman"/>
          <w:sz w:val="28"/>
          <w:szCs w:val="28"/>
        </w:rPr>
        <w:t xml:space="preserve">, а также иные сведения и документы, предусмотренные </w:t>
      </w:r>
      <w:r w:rsidR="00026941">
        <w:rPr>
          <w:rFonts w:ascii="Times New Roman" w:hAnsi="Times New Roman" w:cs="Times New Roman"/>
          <w:sz w:val="28"/>
          <w:szCs w:val="28"/>
        </w:rPr>
        <w:t>и</w:t>
      </w:r>
      <w:r w:rsidR="008E13EB">
        <w:rPr>
          <w:rFonts w:ascii="Times New Roman" w:hAnsi="Times New Roman" w:cs="Times New Roman"/>
          <w:sz w:val="28"/>
          <w:szCs w:val="28"/>
        </w:rPr>
        <w:t>звещением</w:t>
      </w:r>
      <w:r w:rsidR="00177232" w:rsidRPr="00177232">
        <w:rPr>
          <w:rFonts w:ascii="Times New Roman" w:hAnsi="Times New Roman" w:cs="Times New Roman"/>
          <w:sz w:val="28"/>
          <w:szCs w:val="28"/>
        </w:rPr>
        <w:t xml:space="preserve">, оформленные в виде электронных образов документов), входящие в состав заявки на участие в торгах должны быть предоставлены участником </w:t>
      </w:r>
      <w:r w:rsidR="005460D1">
        <w:rPr>
          <w:rFonts w:ascii="Times New Roman" w:hAnsi="Times New Roman" w:cs="Times New Roman"/>
          <w:sz w:val="28"/>
          <w:szCs w:val="28"/>
        </w:rPr>
        <w:t>торгов</w:t>
      </w:r>
      <w:r w:rsidR="00177232" w:rsidRPr="00177232">
        <w:rPr>
          <w:rFonts w:ascii="Times New Roman" w:hAnsi="Times New Roman" w:cs="Times New Roman"/>
          <w:sz w:val="28"/>
          <w:szCs w:val="28"/>
        </w:rPr>
        <w:t xml:space="preserve"> через ЭТП в доступном для чтения формате (</w:t>
      </w:r>
      <w:r w:rsidR="00770766">
        <w:rPr>
          <w:rFonts w:ascii="Times New Roman" w:hAnsi="Times New Roman" w:cs="Times New Roman"/>
          <w:sz w:val="28"/>
          <w:szCs w:val="28"/>
        </w:rPr>
        <w:t>*</w:t>
      </w:r>
      <w:r w:rsidR="00177232" w:rsidRPr="00177232">
        <w:rPr>
          <w:rFonts w:ascii="Times New Roman" w:hAnsi="Times New Roman" w:cs="Times New Roman"/>
          <w:sz w:val="28"/>
          <w:szCs w:val="28"/>
        </w:rPr>
        <w:t>.</w:t>
      </w:r>
      <w:proofErr w:type="spellStart"/>
      <w:r w:rsidR="00177232" w:rsidRPr="00177232">
        <w:rPr>
          <w:rFonts w:ascii="Times New Roman" w:hAnsi="Times New Roman" w:cs="Times New Roman"/>
          <w:sz w:val="28"/>
          <w:szCs w:val="28"/>
        </w:rPr>
        <w:t>pdf</w:t>
      </w:r>
      <w:proofErr w:type="spellEnd"/>
      <w:r w:rsidR="00177232" w:rsidRPr="00177232">
        <w:rPr>
          <w:rFonts w:ascii="Times New Roman" w:hAnsi="Times New Roman" w:cs="Times New Roman"/>
          <w:sz w:val="28"/>
          <w:szCs w:val="28"/>
        </w:rPr>
        <w:t xml:space="preserve">, </w:t>
      </w:r>
      <w:r w:rsidR="008E13EB">
        <w:rPr>
          <w:rFonts w:ascii="Times New Roman" w:hAnsi="Times New Roman" w:cs="Times New Roman"/>
          <w:sz w:val="28"/>
          <w:szCs w:val="28"/>
        </w:rPr>
        <w:t>*</w:t>
      </w:r>
      <w:r w:rsidR="008E13EB" w:rsidRPr="008E13EB">
        <w:rPr>
          <w:rFonts w:ascii="Times New Roman" w:hAnsi="Times New Roman" w:cs="Times New Roman"/>
          <w:sz w:val="28"/>
          <w:szCs w:val="28"/>
        </w:rPr>
        <w:t>.</w:t>
      </w:r>
      <w:r w:rsidR="008E13EB">
        <w:rPr>
          <w:rFonts w:ascii="Times New Roman" w:hAnsi="Times New Roman" w:cs="Times New Roman"/>
          <w:sz w:val="28"/>
          <w:szCs w:val="28"/>
          <w:lang w:val="en-US"/>
        </w:rPr>
        <w:t>doc</w:t>
      </w:r>
      <w:r w:rsidR="008E13EB" w:rsidRPr="008E13EB">
        <w:rPr>
          <w:rFonts w:ascii="Times New Roman" w:hAnsi="Times New Roman" w:cs="Times New Roman"/>
          <w:sz w:val="28"/>
          <w:szCs w:val="28"/>
        </w:rPr>
        <w:t xml:space="preserve">, </w:t>
      </w:r>
      <w:r w:rsidR="0095524B" w:rsidRPr="0095524B">
        <w:rPr>
          <w:rFonts w:ascii="Times New Roman" w:hAnsi="Times New Roman" w:cs="Times New Roman"/>
          <w:sz w:val="28"/>
          <w:szCs w:val="28"/>
        </w:rPr>
        <w:t>*.</w:t>
      </w:r>
      <w:r w:rsidR="0095524B">
        <w:rPr>
          <w:rFonts w:ascii="Times New Roman" w:hAnsi="Times New Roman" w:cs="Times New Roman"/>
          <w:sz w:val="28"/>
          <w:szCs w:val="28"/>
          <w:lang w:val="en-US"/>
        </w:rPr>
        <w:t>docx</w:t>
      </w:r>
      <w:r w:rsidR="00177232" w:rsidRPr="00177232">
        <w:rPr>
          <w:rFonts w:ascii="Times New Roman" w:hAnsi="Times New Roman" w:cs="Times New Roman"/>
          <w:sz w:val="28"/>
          <w:szCs w:val="28"/>
        </w:rPr>
        <w:t xml:space="preserve">). </w:t>
      </w:r>
    </w:p>
    <w:p w14:paraId="289B4EB8" w14:textId="40045637" w:rsidR="00177232" w:rsidRPr="005460D1" w:rsidRDefault="00177232" w:rsidP="00026941">
      <w:pPr>
        <w:pStyle w:val="ConsPlusNormal"/>
        <w:spacing w:line="276" w:lineRule="auto"/>
        <w:ind w:firstLine="709"/>
        <w:jc w:val="both"/>
        <w:rPr>
          <w:rFonts w:ascii="Times New Roman" w:hAnsi="Times New Roman" w:cs="Times New Roman"/>
          <w:sz w:val="28"/>
          <w:szCs w:val="28"/>
        </w:rPr>
      </w:pPr>
      <w:r w:rsidRPr="005460D1">
        <w:rPr>
          <w:rFonts w:ascii="Times New Roman" w:hAnsi="Times New Roman" w:cs="Times New Roman"/>
          <w:sz w:val="28"/>
          <w:szCs w:val="28"/>
        </w:rPr>
        <w:t>Допускается размещение на ЭТП документов, сохраненных в архивах</w:t>
      </w:r>
      <w:r w:rsidR="00912FCB">
        <w:rPr>
          <w:rFonts w:ascii="Times New Roman" w:hAnsi="Times New Roman" w:cs="Times New Roman"/>
          <w:sz w:val="28"/>
          <w:szCs w:val="28"/>
        </w:rPr>
        <w:t>.</w:t>
      </w:r>
      <w:r w:rsidRPr="005460D1">
        <w:rPr>
          <w:rFonts w:ascii="Times New Roman" w:hAnsi="Times New Roman" w:cs="Times New Roman"/>
          <w:sz w:val="28"/>
          <w:szCs w:val="28"/>
        </w:rPr>
        <w:t xml:space="preserve"> </w:t>
      </w:r>
      <w:r w:rsidR="00912FCB">
        <w:rPr>
          <w:rFonts w:ascii="Times New Roman" w:hAnsi="Times New Roman" w:cs="Times New Roman"/>
          <w:sz w:val="28"/>
          <w:szCs w:val="28"/>
        </w:rPr>
        <w:t>П</w:t>
      </w:r>
      <w:r w:rsidRPr="005460D1">
        <w:rPr>
          <w:rFonts w:ascii="Times New Roman" w:hAnsi="Times New Roman" w:cs="Times New Roman"/>
          <w:sz w:val="28"/>
          <w:szCs w:val="28"/>
        </w:rPr>
        <w:t>ри этом размещение на ЭТП архивов, разделенных на несколько частей, открытие каждой из которых по отдельности невозможно, не допускается</w:t>
      </w:r>
      <w:r w:rsidR="005460D1" w:rsidRPr="005460D1">
        <w:rPr>
          <w:rFonts w:ascii="Times New Roman" w:hAnsi="Times New Roman" w:cs="Times New Roman"/>
          <w:sz w:val="28"/>
          <w:szCs w:val="28"/>
        </w:rPr>
        <w:t xml:space="preserve"> и является основанием для отклонения заявки на участие в торгах</w:t>
      </w:r>
      <w:r w:rsidRPr="005460D1">
        <w:rPr>
          <w:rFonts w:ascii="Times New Roman" w:hAnsi="Times New Roman" w:cs="Times New Roman"/>
          <w:sz w:val="28"/>
          <w:szCs w:val="28"/>
        </w:rPr>
        <w:t>.</w:t>
      </w:r>
    </w:p>
    <w:p w14:paraId="0D96C0F5" w14:textId="0CDDCC60" w:rsidR="003E68A8" w:rsidRPr="008B7C37" w:rsidRDefault="00B068EB" w:rsidP="0002694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E68A8">
        <w:rPr>
          <w:rFonts w:ascii="Times New Roman" w:hAnsi="Times New Roman" w:cs="Times New Roman"/>
          <w:sz w:val="28"/>
          <w:szCs w:val="28"/>
        </w:rPr>
        <w:t>.3.</w:t>
      </w:r>
      <w:r w:rsidR="003E68A8" w:rsidRPr="00F118C0">
        <w:rPr>
          <w:rFonts w:ascii="Times New Roman" w:hAnsi="Times New Roman" w:cs="Times New Roman"/>
          <w:sz w:val="28"/>
          <w:szCs w:val="28"/>
        </w:rPr>
        <w:t xml:space="preserve"> Требовать от </w:t>
      </w:r>
      <w:r w:rsidR="00026941">
        <w:rPr>
          <w:rFonts w:ascii="Times New Roman" w:hAnsi="Times New Roman" w:cs="Times New Roman"/>
          <w:sz w:val="28"/>
          <w:szCs w:val="28"/>
        </w:rPr>
        <w:t>у</w:t>
      </w:r>
      <w:r w:rsidR="003E68A8" w:rsidRPr="003E68A8">
        <w:rPr>
          <w:rFonts w:ascii="Times New Roman" w:hAnsi="Times New Roman" w:cs="Times New Roman"/>
          <w:sz w:val="28"/>
          <w:szCs w:val="28"/>
        </w:rPr>
        <w:t>частника торгов</w:t>
      </w:r>
      <w:r w:rsidR="003E68A8" w:rsidRPr="00F118C0">
        <w:rPr>
          <w:rFonts w:ascii="Times New Roman" w:hAnsi="Times New Roman" w:cs="Times New Roman"/>
          <w:sz w:val="28"/>
          <w:szCs w:val="28"/>
        </w:rPr>
        <w:t xml:space="preserve"> представления документов, не</w:t>
      </w:r>
      <w:r w:rsidR="003E68A8">
        <w:rPr>
          <w:rFonts w:ascii="Times New Roman" w:hAnsi="Times New Roman" w:cs="Times New Roman"/>
          <w:sz w:val="28"/>
          <w:szCs w:val="28"/>
        </w:rPr>
        <w:t xml:space="preserve"> </w:t>
      </w:r>
      <w:r w:rsidR="003E68A8" w:rsidRPr="00F118C0">
        <w:rPr>
          <w:rFonts w:ascii="Times New Roman" w:hAnsi="Times New Roman" w:cs="Times New Roman"/>
          <w:sz w:val="28"/>
          <w:szCs w:val="28"/>
        </w:rPr>
        <w:t xml:space="preserve">предусмотренных </w:t>
      </w:r>
      <w:hyperlink w:anchor="P172">
        <w:r w:rsidR="003E68A8" w:rsidRPr="00F118C0">
          <w:rPr>
            <w:rFonts w:ascii="Times New Roman" w:hAnsi="Times New Roman" w:cs="Times New Roman"/>
            <w:sz w:val="28"/>
            <w:szCs w:val="28"/>
          </w:rPr>
          <w:t xml:space="preserve">пунктами </w:t>
        </w:r>
      </w:hyperlink>
      <w:proofErr w:type="spellStart"/>
      <w:r w:rsidR="003E68A8">
        <w:rPr>
          <w:rFonts w:ascii="Times New Roman" w:hAnsi="Times New Roman" w:cs="Times New Roman"/>
          <w:sz w:val="28"/>
          <w:szCs w:val="28"/>
        </w:rPr>
        <w:t>пп</w:t>
      </w:r>
      <w:proofErr w:type="spellEnd"/>
      <w:r w:rsidR="003E68A8">
        <w:rPr>
          <w:rFonts w:ascii="Times New Roman" w:hAnsi="Times New Roman" w:cs="Times New Roman"/>
          <w:sz w:val="28"/>
          <w:szCs w:val="28"/>
        </w:rPr>
        <w:t xml:space="preserve">. 2 п. </w:t>
      </w:r>
      <w:r w:rsidR="00FA0DBE">
        <w:rPr>
          <w:rFonts w:ascii="Times New Roman" w:hAnsi="Times New Roman" w:cs="Times New Roman"/>
          <w:sz w:val="28"/>
          <w:szCs w:val="28"/>
        </w:rPr>
        <w:t>6</w:t>
      </w:r>
      <w:r w:rsidR="003E68A8">
        <w:rPr>
          <w:rFonts w:ascii="Times New Roman" w:hAnsi="Times New Roman" w:cs="Times New Roman"/>
          <w:sz w:val="28"/>
          <w:szCs w:val="28"/>
        </w:rPr>
        <w:t>.1. настоящего Положения</w:t>
      </w:r>
      <w:r w:rsidR="003E68A8" w:rsidRPr="00F118C0">
        <w:rPr>
          <w:rFonts w:ascii="Times New Roman" w:hAnsi="Times New Roman" w:cs="Times New Roman"/>
          <w:sz w:val="28"/>
          <w:szCs w:val="28"/>
        </w:rPr>
        <w:t xml:space="preserve">, не </w:t>
      </w:r>
      <w:r w:rsidR="003E68A8" w:rsidRPr="00F118C0">
        <w:rPr>
          <w:rFonts w:ascii="Times New Roman" w:hAnsi="Times New Roman" w:cs="Times New Roman"/>
          <w:sz w:val="28"/>
          <w:szCs w:val="28"/>
        </w:rPr>
        <w:lastRenderedPageBreak/>
        <w:t>допускается.</w:t>
      </w:r>
    </w:p>
    <w:p w14:paraId="371B2DE3" w14:textId="53C94BCD" w:rsidR="00177232" w:rsidRDefault="00F073A3" w:rsidP="0002694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857046">
        <w:rPr>
          <w:rFonts w:ascii="Times New Roman" w:hAnsi="Times New Roman" w:cs="Times New Roman"/>
          <w:sz w:val="28"/>
          <w:szCs w:val="28"/>
        </w:rPr>
        <w:t xml:space="preserve">.4. </w:t>
      </w:r>
      <w:r w:rsidR="00857046" w:rsidRPr="00857046">
        <w:rPr>
          <w:rFonts w:ascii="Times New Roman" w:hAnsi="Times New Roman" w:cs="Times New Roman"/>
          <w:sz w:val="28"/>
          <w:szCs w:val="28"/>
        </w:rPr>
        <w:t>Участник торгов</w:t>
      </w:r>
      <w:r w:rsidR="00177232" w:rsidRPr="00177232">
        <w:rPr>
          <w:rFonts w:ascii="Times New Roman" w:hAnsi="Times New Roman" w:cs="Times New Roman"/>
          <w:sz w:val="28"/>
          <w:szCs w:val="28"/>
        </w:rPr>
        <w:t xml:space="preserve"> вправе не позднее дня окончания подачи заявок отозвать заявку путем направления уведомления об отзыве заявки на </w:t>
      </w:r>
      <w:r w:rsidR="00857046">
        <w:rPr>
          <w:rFonts w:ascii="Times New Roman" w:hAnsi="Times New Roman" w:cs="Times New Roman"/>
          <w:sz w:val="28"/>
          <w:szCs w:val="28"/>
        </w:rPr>
        <w:t>ЭТП</w:t>
      </w:r>
      <w:r w:rsidR="00177232" w:rsidRPr="00177232">
        <w:rPr>
          <w:rFonts w:ascii="Times New Roman" w:hAnsi="Times New Roman" w:cs="Times New Roman"/>
          <w:sz w:val="28"/>
          <w:szCs w:val="28"/>
        </w:rPr>
        <w:t xml:space="preserve">. </w:t>
      </w:r>
    </w:p>
    <w:p w14:paraId="160BC610" w14:textId="1C39C525" w:rsidR="00ED3E33" w:rsidRDefault="00B068EB" w:rsidP="0002694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ED3E33">
        <w:rPr>
          <w:rFonts w:ascii="Times New Roman" w:hAnsi="Times New Roman" w:cs="Times New Roman"/>
          <w:sz w:val="28"/>
          <w:szCs w:val="28"/>
        </w:rPr>
        <w:t xml:space="preserve">.5. Организатор торгов вправе </w:t>
      </w:r>
      <w:r w:rsidR="00ED3E33" w:rsidRPr="00ED3E33">
        <w:rPr>
          <w:rFonts w:ascii="Times New Roman" w:hAnsi="Times New Roman" w:cs="Times New Roman"/>
          <w:sz w:val="28"/>
          <w:szCs w:val="28"/>
        </w:rPr>
        <w:t xml:space="preserve">отказаться от проведения торгов (лота или процедуры в целом) до публикации итогового протокола. Сообщение об отказе проведения торгов размещается на сайте </w:t>
      </w:r>
      <w:r w:rsidR="00026941">
        <w:rPr>
          <w:rFonts w:ascii="Times New Roman" w:hAnsi="Times New Roman" w:cs="Times New Roman"/>
          <w:sz w:val="28"/>
          <w:szCs w:val="28"/>
        </w:rPr>
        <w:t>ЭТП</w:t>
      </w:r>
      <w:r w:rsidR="00ED3E33" w:rsidRPr="00ED3E33">
        <w:rPr>
          <w:rFonts w:ascii="Times New Roman" w:hAnsi="Times New Roman" w:cs="Times New Roman"/>
          <w:sz w:val="28"/>
          <w:szCs w:val="28"/>
        </w:rPr>
        <w:t>.</w:t>
      </w:r>
    </w:p>
    <w:p w14:paraId="3F91BED8" w14:textId="77777777" w:rsidR="006C5281" w:rsidRPr="00177232" w:rsidRDefault="006C5281" w:rsidP="00026941">
      <w:pPr>
        <w:pStyle w:val="ConsPlusNormal"/>
        <w:spacing w:line="276" w:lineRule="auto"/>
        <w:ind w:firstLine="709"/>
        <w:jc w:val="both"/>
        <w:rPr>
          <w:rFonts w:ascii="Times New Roman" w:hAnsi="Times New Roman" w:cs="Times New Roman"/>
          <w:sz w:val="28"/>
          <w:szCs w:val="28"/>
        </w:rPr>
      </w:pPr>
    </w:p>
    <w:p w14:paraId="6BEEA43C" w14:textId="0A6B4612" w:rsidR="00D60BB8" w:rsidRPr="00372AEE" w:rsidRDefault="00B068EB" w:rsidP="0058451A">
      <w:pPr>
        <w:pStyle w:val="ConsNonformat"/>
        <w:widowControl/>
        <w:spacing w:line="276" w:lineRule="auto"/>
        <w:ind w:right="0"/>
        <w:jc w:val="center"/>
        <w:rPr>
          <w:rFonts w:ascii="Times New Roman" w:hAnsi="Times New Roman" w:cs="Times New Roman"/>
          <w:b/>
          <w:bCs/>
          <w:sz w:val="28"/>
          <w:szCs w:val="28"/>
        </w:rPr>
      </w:pPr>
      <w:r>
        <w:rPr>
          <w:rFonts w:ascii="Times New Roman" w:hAnsi="Times New Roman" w:cs="Times New Roman"/>
          <w:b/>
          <w:bCs/>
          <w:sz w:val="28"/>
          <w:szCs w:val="28"/>
        </w:rPr>
        <w:t>7</w:t>
      </w:r>
      <w:r w:rsidR="00D60BB8" w:rsidRPr="00372AEE">
        <w:rPr>
          <w:rFonts w:ascii="Times New Roman" w:hAnsi="Times New Roman" w:cs="Times New Roman"/>
          <w:b/>
          <w:bCs/>
          <w:sz w:val="28"/>
          <w:szCs w:val="28"/>
        </w:rPr>
        <w:t xml:space="preserve">. </w:t>
      </w:r>
      <w:r w:rsidR="00D60BB8">
        <w:rPr>
          <w:rFonts w:ascii="Times New Roman" w:hAnsi="Times New Roman" w:cs="Times New Roman"/>
          <w:b/>
          <w:bCs/>
          <w:sz w:val="28"/>
          <w:szCs w:val="28"/>
        </w:rPr>
        <w:t>П</w:t>
      </w:r>
      <w:r w:rsidR="00D60BB8" w:rsidRPr="00372AEE">
        <w:rPr>
          <w:rFonts w:ascii="Times New Roman" w:hAnsi="Times New Roman" w:cs="Times New Roman"/>
          <w:b/>
          <w:bCs/>
          <w:sz w:val="28"/>
          <w:szCs w:val="28"/>
        </w:rPr>
        <w:t>орядок внесения задатка</w:t>
      </w:r>
    </w:p>
    <w:p w14:paraId="3D1F7215" w14:textId="77777777" w:rsidR="00D60BB8" w:rsidRPr="00372AEE" w:rsidRDefault="00D60BB8" w:rsidP="0058451A">
      <w:pPr>
        <w:pStyle w:val="ConsNonformat"/>
        <w:widowControl/>
        <w:spacing w:line="276" w:lineRule="auto"/>
        <w:ind w:right="0"/>
        <w:jc w:val="both"/>
        <w:rPr>
          <w:rFonts w:ascii="Times New Roman" w:hAnsi="Times New Roman" w:cs="Times New Roman"/>
          <w:b/>
          <w:bCs/>
          <w:sz w:val="28"/>
          <w:szCs w:val="28"/>
        </w:rPr>
      </w:pPr>
    </w:p>
    <w:p w14:paraId="7A6852D6" w14:textId="24DD0382" w:rsidR="00D60BB8" w:rsidRPr="00372AEE" w:rsidRDefault="00B068EB" w:rsidP="00026941">
      <w:pPr>
        <w:pStyle w:val="ConsNormal"/>
        <w:widowControl/>
        <w:spacing w:line="276"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D60BB8" w:rsidRPr="00372AEE">
        <w:rPr>
          <w:rFonts w:ascii="Times New Roman" w:hAnsi="Times New Roman" w:cs="Times New Roman"/>
          <w:color w:val="000000"/>
          <w:sz w:val="28"/>
          <w:szCs w:val="28"/>
        </w:rPr>
        <w:t>.1. Размер задатк</w:t>
      </w:r>
      <w:r w:rsidR="00D60BB8">
        <w:rPr>
          <w:rFonts w:ascii="Times New Roman" w:hAnsi="Times New Roman" w:cs="Times New Roman"/>
          <w:color w:val="000000"/>
          <w:sz w:val="28"/>
          <w:szCs w:val="28"/>
        </w:rPr>
        <w:t>а</w:t>
      </w:r>
      <w:r w:rsidR="00D60BB8" w:rsidRPr="00372AEE">
        <w:rPr>
          <w:rFonts w:ascii="Times New Roman" w:hAnsi="Times New Roman" w:cs="Times New Roman"/>
          <w:color w:val="000000"/>
          <w:sz w:val="28"/>
          <w:szCs w:val="28"/>
        </w:rPr>
        <w:t xml:space="preserve"> </w:t>
      </w:r>
      <w:r w:rsidR="00026941">
        <w:rPr>
          <w:rFonts w:ascii="Times New Roman" w:hAnsi="Times New Roman" w:cs="Times New Roman"/>
          <w:color w:val="000000"/>
          <w:sz w:val="28"/>
          <w:szCs w:val="28"/>
        </w:rPr>
        <w:t xml:space="preserve">равен </w:t>
      </w:r>
      <w:r w:rsidR="00A21B61">
        <w:rPr>
          <w:rFonts w:ascii="Times New Roman" w:hAnsi="Times New Roman" w:cs="Times New Roman"/>
          <w:color w:val="000000"/>
          <w:sz w:val="28"/>
          <w:szCs w:val="28"/>
        </w:rPr>
        <w:t>начальной (минимальной) цене торгов (лота).</w:t>
      </w:r>
      <w:r w:rsidR="00A21B61">
        <w:rPr>
          <w:rFonts w:ascii="Times New Roman" w:hAnsi="Times New Roman" w:cs="Times New Roman"/>
          <w:sz w:val="28"/>
          <w:szCs w:val="28"/>
        </w:rPr>
        <w:t xml:space="preserve"> </w:t>
      </w:r>
    </w:p>
    <w:p w14:paraId="5F5AC0FC" w14:textId="147CDEF9" w:rsidR="00D955BC" w:rsidRPr="00D955BC" w:rsidRDefault="00B068EB" w:rsidP="00026941">
      <w:pPr>
        <w:autoSpaceDE w:val="0"/>
        <w:autoSpaceDN w:val="0"/>
        <w:adjustRightInd w:val="0"/>
        <w:spacing w:line="276"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7</w:t>
      </w:r>
      <w:r w:rsidR="00D955BC">
        <w:rPr>
          <w:rFonts w:ascii="Times New Roman" w:hAnsi="Times New Roman" w:cs="Times New Roman"/>
          <w:color w:val="000000"/>
          <w:sz w:val="28"/>
          <w:szCs w:val="28"/>
        </w:rPr>
        <w:t xml:space="preserve">.2. </w:t>
      </w:r>
      <w:r w:rsidR="00D955BC" w:rsidRPr="00D955BC">
        <w:rPr>
          <w:rFonts w:ascii="Times New Roman" w:hAnsi="Times New Roman" w:cs="Times New Roman"/>
          <w:color w:val="000000"/>
          <w:sz w:val="28"/>
          <w:szCs w:val="28"/>
        </w:rPr>
        <w:t xml:space="preserve">Перечисление задатка на участие в аукционе осуществляется на счет </w:t>
      </w:r>
      <w:r w:rsidR="00026941">
        <w:rPr>
          <w:rFonts w:ascii="Times New Roman" w:hAnsi="Times New Roman" w:cs="Times New Roman"/>
          <w:color w:val="000000"/>
          <w:sz w:val="28"/>
          <w:szCs w:val="28"/>
        </w:rPr>
        <w:t>о</w:t>
      </w:r>
      <w:r w:rsidR="00D955BC" w:rsidRPr="00D955BC">
        <w:rPr>
          <w:rFonts w:ascii="Times New Roman" w:hAnsi="Times New Roman" w:cs="Times New Roman"/>
          <w:color w:val="000000"/>
          <w:sz w:val="28"/>
          <w:szCs w:val="28"/>
        </w:rPr>
        <w:t>рганизатора торгов</w:t>
      </w:r>
      <w:r w:rsidR="00D955BC">
        <w:rPr>
          <w:rFonts w:ascii="Times New Roman" w:hAnsi="Times New Roman" w:cs="Times New Roman"/>
          <w:color w:val="000000"/>
          <w:sz w:val="28"/>
          <w:szCs w:val="28"/>
        </w:rPr>
        <w:t>, указанный</w:t>
      </w:r>
      <w:r w:rsidR="00D955BC" w:rsidRPr="00D955BC">
        <w:rPr>
          <w:rFonts w:ascii="Times New Roman" w:hAnsi="Times New Roman" w:cs="Times New Roman"/>
          <w:color w:val="000000"/>
          <w:sz w:val="28"/>
          <w:szCs w:val="28"/>
        </w:rPr>
        <w:t xml:space="preserve"> в извещени</w:t>
      </w:r>
      <w:r w:rsidR="00D955BC">
        <w:rPr>
          <w:rFonts w:ascii="Times New Roman" w:hAnsi="Times New Roman" w:cs="Times New Roman"/>
          <w:color w:val="000000"/>
          <w:sz w:val="28"/>
          <w:szCs w:val="28"/>
        </w:rPr>
        <w:t>и</w:t>
      </w:r>
      <w:r w:rsidR="00D955BC" w:rsidRPr="00D955BC">
        <w:rPr>
          <w:rFonts w:ascii="Times New Roman" w:hAnsi="Times New Roman" w:cs="Times New Roman"/>
          <w:color w:val="000000"/>
          <w:sz w:val="28"/>
          <w:szCs w:val="28"/>
        </w:rPr>
        <w:t>.</w:t>
      </w:r>
    </w:p>
    <w:p w14:paraId="37AA73A4" w14:textId="409EA7E0" w:rsidR="00D955BC" w:rsidRPr="00D955BC" w:rsidRDefault="00D955BC" w:rsidP="00026941">
      <w:pPr>
        <w:autoSpaceDE w:val="0"/>
        <w:autoSpaceDN w:val="0"/>
        <w:adjustRightInd w:val="0"/>
        <w:spacing w:line="276" w:lineRule="auto"/>
        <w:ind w:firstLine="709"/>
        <w:rPr>
          <w:rFonts w:ascii="Times New Roman" w:hAnsi="Times New Roman" w:cs="Times New Roman"/>
          <w:color w:val="000000"/>
          <w:sz w:val="28"/>
          <w:szCs w:val="28"/>
        </w:rPr>
      </w:pPr>
      <w:r w:rsidRPr="00D955BC">
        <w:rPr>
          <w:rFonts w:ascii="Times New Roman" w:hAnsi="Times New Roman" w:cs="Times New Roman"/>
          <w:color w:val="000000"/>
          <w:sz w:val="28"/>
          <w:szCs w:val="28"/>
        </w:rPr>
        <w:t xml:space="preserve">Фактом внесения денежных средств в качестве задатка на участие в аукционе и подачей заявки </w:t>
      </w:r>
      <w:r w:rsidR="00C02572">
        <w:rPr>
          <w:rFonts w:ascii="Times New Roman" w:hAnsi="Times New Roman" w:cs="Times New Roman"/>
          <w:color w:val="000000"/>
          <w:sz w:val="28"/>
          <w:szCs w:val="28"/>
        </w:rPr>
        <w:t>у</w:t>
      </w:r>
      <w:r w:rsidRPr="00D955BC">
        <w:rPr>
          <w:rFonts w:ascii="Times New Roman" w:hAnsi="Times New Roman" w:cs="Times New Roman"/>
          <w:color w:val="000000"/>
          <w:sz w:val="28"/>
          <w:szCs w:val="28"/>
        </w:rPr>
        <w:t xml:space="preserve">частник </w:t>
      </w:r>
      <w:r>
        <w:rPr>
          <w:rFonts w:ascii="Times New Roman" w:hAnsi="Times New Roman" w:cs="Times New Roman"/>
          <w:color w:val="000000"/>
          <w:sz w:val="28"/>
          <w:szCs w:val="28"/>
        </w:rPr>
        <w:t xml:space="preserve">торгов </w:t>
      </w:r>
      <w:r w:rsidRPr="00D955BC">
        <w:rPr>
          <w:rFonts w:ascii="Times New Roman" w:hAnsi="Times New Roman" w:cs="Times New Roman"/>
          <w:color w:val="000000"/>
          <w:sz w:val="28"/>
          <w:szCs w:val="28"/>
        </w:rPr>
        <w:t xml:space="preserve">подтверждает согласие со всеми условиями проведения процедуры, опубликованными в </w:t>
      </w:r>
      <w:r>
        <w:rPr>
          <w:rFonts w:ascii="Times New Roman" w:hAnsi="Times New Roman" w:cs="Times New Roman"/>
          <w:color w:val="000000"/>
          <w:sz w:val="28"/>
          <w:szCs w:val="28"/>
        </w:rPr>
        <w:t>извещении</w:t>
      </w:r>
      <w:r w:rsidRPr="00D955BC">
        <w:rPr>
          <w:rFonts w:ascii="Times New Roman" w:hAnsi="Times New Roman" w:cs="Times New Roman"/>
          <w:color w:val="000000"/>
          <w:sz w:val="28"/>
          <w:szCs w:val="28"/>
        </w:rPr>
        <w:t>.</w:t>
      </w:r>
    </w:p>
    <w:p w14:paraId="3ED92057" w14:textId="54DBC768" w:rsidR="006425B2" w:rsidRDefault="00B068EB" w:rsidP="006425B2">
      <w:pPr>
        <w:spacing w:line="276" w:lineRule="auto"/>
        <w:ind w:firstLine="567"/>
        <w:rPr>
          <w:rFonts w:ascii="Times New Roman" w:eastAsia="Times New Roman" w:hAnsi="Times New Roman" w:cs="Times New Roman"/>
          <w:sz w:val="28"/>
          <w:szCs w:val="28"/>
          <w:lang w:eastAsia="ar-SA"/>
        </w:rPr>
      </w:pPr>
      <w:r>
        <w:rPr>
          <w:rFonts w:ascii="Times New Roman" w:hAnsi="Times New Roman" w:cs="Times New Roman"/>
          <w:color w:val="000000"/>
          <w:sz w:val="28"/>
          <w:szCs w:val="28"/>
        </w:rPr>
        <w:t xml:space="preserve">7.3. </w:t>
      </w:r>
      <w:r w:rsidR="00D955BC" w:rsidRPr="00D955BC">
        <w:rPr>
          <w:rFonts w:ascii="Times New Roman" w:hAnsi="Times New Roman" w:cs="Times New Roman"/>
          <w:color w:val="000000"/>
          <w:sz w:val="28"/>
          <w:szCs w:val="28"/>
        </w:rPr>
        <w:t xml:space="preserve">Задаток возвращается всем </w:t>
      </w:r>
      <w:r w:rsidR="00C02572">
        <w:rPr>
          <w:rFonts w:ascii="Times New Roman" w:hAnsi="Times New Roman" w:cs="Times New Roman"/>
          <w:color w:val="000000"/>
          <w:sz w:val="28"/>
          <w:szCs w:val="28"/>
        </w:rPr>
        <w:t>у</w:t>
      </w:r>
      <w:r w:rsidR="00D955BC" w:rsidRPr="00D955BC">
        <w:rPr>
          <w:rFonts w:ascii="Times New Roman" w:hAnsi="Times New Roman" w:cs="Times New Roman"/>
          <w:color w:val="000000"/>
          <w:sz w:val="28"/>
          <w:szCs w:val="28"/>
        </w:rPr>
        <w:t xml:space="preserve">частникам </w:t>
      </w:r>
      <w:r w:rsidR="003120AE">
        <w:rPr>
          <w:rFonts w:ascii="Times New Roman" w:hAnsi="Times New Roman" w:cs="Times New Roman"/>
          <w:color w:val="000000"/>
          <w:sz w:val="28"/>
          <w:szCs w:val="28"/>
        </w:rPr>
        <w:t xml:space="preserve">торгов в срок не позднее 5 (пяти) рабочих дней </w:t>
      </w:r>
      <w:bookmarkStart w:id="6" w:name="_Hlk147744648"/>
      <w:r w:rsidR="003120AE">
        <w:rPr>
          <w:rFonts w:ascii="Times New Roman" w:hAnsi="Times New Roman" w:cs="Times New Roman"/>
          <w:color w:val="000000"/>
          <w:sz w:val="28"/>
          <w:szCs w:val="28"/>
        </w:rPr>
        <w:t xml:space="preserve">с </w:t>
      </w:r>
      <w:r w:rsidR="003120AE" w:rsidRPr="00D955BC">
        <w:rPr>
          <w:rFonts w:ascii="Times New Roman" w:hAnsi="Times New Roman" w:cs="Times New Roman"/>
          <w:color w:val="000000"/>
          <w:sz w:val="28"/>
          <w:szCs w:val="28"/>
        </w:rPr>
        <w:t xml:space="preserve">даты подписания протокола </w:t>
      </w:r>
      <w:bookmarkStart w:id="7" w:name="_Hlk147823885"/>
      <w:r w:rsidR="003120AE" w:rsidRPr="00D955BC">
        <w:rPr>
          <w:rFonts w:ascii="Times New Roman" w:hAnsi="Times New Roman" w:cs="Times New Roman"/>
          <w:color w:val="000000"/>
          <w:sz w:val="28"/>
          <w:szCs w:val="28"/>
        </w:rPr>
        <w:t>о</w:t>
      </w:r>
      <w:r w:rsidR="00C02572">
        <w:rPr>
          <w:rFonts w:ascii="Times New Roman" w:hAnsi="Times New Roman" w:cs="Times New Roman"/>
          <w:color w:val="000000"/>
          <w:sz w:val="28"/>
          <w:szCs w:val="28"/>
        </w:rPr>
        <w:t xml:space="preserve"> подведении</w:t>
      </w:r>
      <w:r w:rsidR="003120AE" w:rsidRPr="00D955BC">
        <w:rPr>
          <w:rFonts w:ascii="Times New Roman" w:hAnsi="Times New Roman" w:cs="Times New Roman"/>
          <w:color w:val="000000"/>
          <w:sz w:val="28"/>
          <w:szCs w:val="28"/>
        </w:rPr>
        <w:t xml:space="preserve"> итог</w:t>
      </w:r>
      <w:r w:rsidR="00C02572">
        <w:rPr>
          <w:rFonts w:ascii="Times New Roman" w:hAnsi="Times New Roman" w:cs="Times New Roman"/>
          <w:color w:val="000000"/>
          <w:sz w:val="28"/>
          <w:szCs w:val="28"/>
        </w:rPr>
        <w:t>ов</w:t>
      </w:r>
      <w:r w:rsidR="003120AE" w:rsidRPr="00D955BC">
        <w:rPr>
          <w:rFonts w:ascii="Times New Roman" w:hAnsi="Times New Roman" w:cs="Times New Roman"/>
          <w:color w:val="000000"/>
          <w:sz w:val="28"/>
          <w:szCs w:val="28"/>
        </w:rPr>
        <w:t xml:space="preserve"> аукциона</w:t>
      </w:r>
      <w:bookmarkEnd w:id="6"/>
      <w:bookmarkEnd w:id="7"/>
      <w:r w:rsidR="00D955BC" w:rsidRPr="00D955BC">
        <w:rPr>
          <w:rFonts w:ascii="Times New Roman" w:hAnsi="Times New Roman" w:cs="Times New Roman"/>
          <w:color w:val="000000"/>
          <w:sz w:val="28"/>
          <w:szCs w:val="28"/>
        </w:rPr>
        <w:t xml:space="preserve">, за исключением победителя. Задаток, перечисленный победителем, </w:t>
      </w:r>
      <w:r w:rsidR="00D955BC" w:rsidRPr="002D4615">
        <w:rPr>
          <w:rFonts w:ascii="Times New Roman" w:hAnsi="Times New Roman" w:cs="Times New Roman"/>
          <w:color w:val="000000"/>
          <w:sz w:val="28"/>
          <w:szCs w:val="28"/>
        </w:rPr>
        <w:t>засчитывается</w:t>
      </w:r>
      <w:r w:rsidR="006425B2" w:rsidRPr="00352F65">
        <w:rPr>
          <w:rFonts w:ascii="Times New Roman" w:eastAsia="Arial Unicode MS" w:hAnsi="Times New Roman" w:cs="Times New Roman"/>
          <w:sz w:val="28"/>
          <w:szCs w:val="28"/>
          <w:lang w:eastAsia="en-US" w:bidi="en-US"/>
        </w:rPr>
        <w:t xml:space="preserve"> </w:t>
      </w:r>
      <w:r w:rsidR="006425B2" w:rsidRPr="0075442D">
        <w:rPr>
          <w:rFonts w:ascii="Times New Roman" w:eastAsia="Arial Unicode MS" w:hAnsi="Times New Roman" w:cs="Times New Roman"/>
          <w:sz w:val="28"/>
          <w:szCs w:val="28"/>
          <w:lang w:eastAsia="en-US" w:bidi="en-US"/>
        </w:rPr>
        <w:t xml:space="preserve">в счет обязательства по оплате постоянной части опционной премии, </w:t>
      </w:r>
      <w:r w:rsidR="006425B2" w:rsidRPr="0075442D">
        <w:rPr>
          <w:rFonts w:ascii="Times New Roman" w:eastAsia="Times New Roman" w:hAnsi="Times New Roman" w:cs="Times New Roman"/>
          <w:sz w:val="28"/>
          <w:szCs w:val="28"/>
          <w:lang w:eastAsia="ar-SA"/>
        </w:rPr>
        <w:t>указанной в опционном соглашении.</w:t>
      </w:r>
      <w:r w:rsidR="007C2CCB">
        <w:rPr>
          <w:rFonts w:ascii="Times New Roman" w:eastAsia="Times New Roman" w:hAnsi="Times New Roman" w:cs="Times New Roman"/>
          <w:sz w:val="28"/>
          <w:szCs w:val="28"/>
          <w:lang w:eastAsia="ar-SA"/>
        </w:rPr>
        <w:t xml:space="preserve"> </w:t>
      </w:r>
    </w:p>
    <w:p w14:paraId="2B39B123" w14:textId="2D48D820" w:rsidR="007C2CCB" w:rsidRPr="00352F65" w:rsidRDefault="007C2CCB" w:rsidP="006425B2">
      <w:pPr>
        <w:spacing w:line="276" w:lineRule="auto"/>
        <w:ind w:firstLine="567"/>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случае, установленном п. 12.7. настоящего Положения, </w:t>
      </w:r>
      <w:r>
        <w:rPr>
          <w:rFonts w:ascii="Times New Roman" w:hAnsi="Times New Roman" w:cs="Times New Roman"/>
          <w:color w:val="000000"/>
          <w:sz w:val="28"/>
          <w:szCs w:val="28"/>
        </w:rPr>
        <w:t>з</w:t>
      </w:r>
      <w:r w:rsidRPr="00D955BC">
        <w:rPr>
          <w:rFonts w:ascii="Times New Roman" w:hAnsi="Times New Roman" w:cs="Times New Roman"/>
          <w:color w:val="000000"/>
          <w:sz w:val="28"/>
          <w:szCs w:val="28"/>
        </w:rPr>
        <w:t xml:space="preserve">адаток, перечисленный </w:t>
      </w:r>
      <w:r>
        <w:rPr>
          <w:rFonts w:ascii="Times New Roman" w:eastAsia="Times New Roman" w:hAnsi="Times New Roman" w:cs="Times New Roman"/>
          <w:sz w:val="28"/>
          <w:szCs w:val="28"/>
          <w:lang w:eastAsia="ar-SA"/>
        </w:rPr>
        <w:t>единственным участником торгов</w:t>
      </w:r>
      <w:r w:rsidRPr="00D955BC">
        <w:rPr>
          <w:rFonts w:ascii="Times New Roman" w:hAnsi="Times New Roman" w:cs="Times New Roman"/>
          <w:color w:val="000000"/>
          <w:sz w:val="28"/>
          <w:szCs w:val="28"/>
        </w:rPr>
        <w:t xml:space="preserve">, </w:t>
      </w:r>
      <w:r w:rsidRPr="002D4615">
        <w:rPr>
          <w:rFonts w:ascii="Times New Roman" w:hAnsi="Times New Roman" w:cs="Times New Roman"/>
          <w:color w:val="000000"/>
          <w:sz w:val="28"/>
          <w:szCs w:val="28"/>
        </w:rPr>
        <w:t>засчитывается</w:t>
      </w:r>
      <w:r w:rsidRPr="00465ECE">
        <w:rPr>
          <w:rFonts w:ascii="Times New Roman" w:eastAsia="Arial Unicode MS" w:hAnsi="Times New Roman" w:cs="Times New Roman"/>
          <w:sz w:val="28"/>
          <w:szCs w:val="28"/>
          <w:lang w:eastAsia="en-US" w:bidi="en-US"/>
        </w:rPr>
        <w:t xml:space="preserve"> в счет обязательства по оплате постоянной части опционной премии, </w:t>
      </w:r>
      <w:r w:rsidRPr="00465ECE">
        <w:rPr>
          <w:rFonts w:ascii="Times New Roman" w:eastAsia="Times New Roman" w:hAnsi="Times New Roman" w:cs="Times New Roman"/>
          <w:sz w:val="28"/>
          <w:szCs w:val="28"/>
          <w:lang w:eastAsia="ar-SA"/>
        </w:rPr>
        <w:t>указанной в опционном соглашении.</w:t>
      </w:r>
    </w:p>
    <w:p w14:paraId="767E6DB5" w14:textId="6DD7F551" w:rsidR="00D60BB8" w:rsidRDefault="00B068EB" w:rsidP="00026941">
      <w:pPr>
        <w:pStyle w:val="ConsNormal"/>
        <w:widowControl/>
        <w:spacing w:line="276"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7.4</w:t>
      </w:r>
      <w:r w:rsidR="00856003">
        <w:rPr>
          <w:rFonts w:ascii="Times New Roman" w:hAnsi="Times New Roman" w:cs="Times New Roman"/>
          <w:color w:val="000000"/>
          <w:sz w:val="28"/>
          <w:szCs w:val="28"/>
        </w:rPr>
        <w:t>. Задаток</w:t>
      </w:r>
      <w:r w:rsidR="008139C0">
        <w:rPr>
          <w:rFonts w:ascii="Times New Roman" w:hAnsi="Times New Roman" w:cs="Times New Roman"/>
          <w:color w:val="000000"/>
          <w:sz w:val="28"/>
          <w:szCs w:val="28"/>
        </w:rPr>
        <w:t xml:space="preserve"> не возвращается </w:t>
      </w:r>
      <w:r w:rsidR="008139C0" w:rsidRPr="00D955BC">
        <w:rPr>
          <w:rFonts w:ascii="Times New Roman" w:hAnsi="Times New Roman" w:cs="Times New Roman"/>
          <w:color w:val="000000"/>
          <w:sz w:val="28"/>
          <w:szCs w:val="28"/>
        </w:rPr>
        <w:t>победител</w:t>
      </w:r>
      <w:r w:rsidR="008139C0">
        <w:rPr>
          <w:rFonts w:ascii="Times New Roman" w:hAnsi="Times New Roman" w:cs="Times New Roman"/>
          <w:color w:val="000000"/>
          <w:sz w:val="28"/>
          <w:szCs w:val="28"/>
        </w:rPr>
        <w:t>ю</w:t>
      </w:r>
      <w:r w:rsidR="008139C0" w:rsidRPr="00D955BC">
        <w:rPr>
          <w:rFonts w:ascii="Times New Roman" w:hAnsi="Times New Roman" w:cs="Times New Roman"/>
          <w:color w:val="000000"/>
          <w:sz w:val="28"/>
          <w:szCs w:val="28"/>
        </w:rPr>
        <w:t xml:space="preserve"> </w:t>
      </w:r>
      <w:r w:rsidR="006B6B31">
        <w:rPr>
          <w:rFonts w:ascii="Times New Roman" w:hAnsi="Times New Roman" w:cs="Times New Roman"/>
          <w:color w:val="000000"/>
          <w:sz w:val="28"/>
          <w:szCs w:val="28"/>
        </w:rPr>
        <w:t>/</w:t>
      </w:r>
      <w:r w:rsidR="008139C0" w:rsidRPr="00D955BC">
        <w:rPr>
          <w:rFonts w:ascii="Times New Roman" w:hAnsi="Times New Roman" w:cs="Times New Roman"/>
          <w:color w:val="000000"/>
          <w:sz w:val="28"/>
          <w:szCs w:val="28"/>
        </w:rPr>
        <w:t xml:space="preserve"> единственн</w:t>
      </w:r>
      <w:r w:rsidR="008139C0">
        <w:rPr>
          <w:rFonts w:ascii="Times New Roman" w:hAnsi="Times New Roman" w:cs="Times New Roman"/>
          <w:color w:val="000000"/>
          <w:sz w:val="28"/>
          <w:szCs w:val="28"/>
        </w:rPr>
        <w:t>ому</w:t>
      </w:r>
      <w:r w:rsidR="008139C0" w:rsidRPr="00D955BC">
        <w:rPr>
          <w:rFonts w:ascii="Times New Roman" w:hAnsi="Times New Roman" w:cs="Times New Roman"/>
          <w:color w:val="000000"/>
          <w:sz w:val="28"/>
          <w:szCs w:val="28"/>
        </w:rPr>
        <w:t xml:space="preserve"> участник</w:t>
      </w:r>
      <w:r w:rsidR="008139C0">
        <w:rPr>
          <w:rFonts w:ascii="Times New Roman" w:hAnsi="Times New Roman" w:cs="Times New Roman"/>
          <w:color w:val="000000"/>
          <w:sz w:val="28"/>
          <w:szCs w:val="28"/>
        </w:rPr>
        <w:t>у</w:t>
      </w:r>
      <w:r w:rsidR="008139C0" w:rsidRPr="00D955BC">
        <w:rPr>
          <w:rFonts w:ascii="Times New Roman" w:hAnsi="Times New Roman" w:cs="Times New Roman"/>
          <w:color w:val="000000"/>
          <w:sz w:val="28"/>
          <w:szCs w:val="28"/>
        </w:rPr>
        <w:t xml:space="preserve"> </w:t>
      </w:r>
      <w:r w:rsidR="00C02572">
        <w:rPr>
          <w:rFonts w:ascii="Times New Roman" w:hAnsi="Times New Roman" w:cs="Times New Roman"/>
          <w:color w:val="000000"/>
          <w:sz w:val="28"/>
          <w:szCs w:val="28"/>
        </w:rPr>
        <w:t>торгов</w:t>
      </w:r>
      <w:r w:rsidR="008139C0" w:rsidRPr="00D955BC">
        <w:rPr>
          <w:rFonts w:ascii="Times New Roman" w:hAnsi="Times New Roman" w:cs="Times New Roman"/>
          <w:color w:val="000000"/>
          <w:sz w:val="28"/>
          <w:szCs w:val="28"/>
        </w:rPr>
        <w:t xml:space="preserve"> (решение о заключении </w:t>
      </w:r>
      <w:r w:rsidR="008139C0">
        <w:rPr>
          <w:rFonts w:ascii="Times New Roman" w:hAnsi="Times New Roman" w:cs="Times New Roman"/>
          <w:color w:val="000000"/>
          <w:sz w:val="28"/>
          <w:szCs w:val="28"/>
        </w:rPr>
        <w:t>соглашения</w:t>
      </w:r>
      <w:r w:rsidR="008139C0" w:rsidRPr="00D955BC">
        <w:rPr>
          <w:rFonts w:ascii="Times New Roman" w:hAnsi="Times New Roman" w:cs="Times New Roman"/>
          <w:color w:val="000000"/>
          <w:sz w:val="28"/>
          <w:szCs w:val="28"/>
        </w:rPr>
        <w:t xml:space="preserve">, с которым </w:t>
      </w:r>
      <w:r w:rsidR="00C02572" w:rsidRPr="00C02572">
        <w:rPr>
          <w:rFonts w:ascii="Times New Roman" w:hAnsi="Times New Roman" w:cs="Times New Roman"/>
          <w:color w:val="000000"/>
          <w:sz w:val="28"/>
          <w:szCs w:val="28"/>
        </w:rPr>
        <w:t>отражено в протоколе о подведении итогов аукциона</w:t>
      </w:r>
      <w:r w:rsidR="008139C0" w:rsidRPr="00D955BC">
        <w:rPr>
          <w:rFonts w:ascii="Times New Roman" w:hAnsi="Times New Roman" w:cs="Times New Roman"/>
          <w:color w:val="000000"/>
          <w:sz w:val="28"/>
          <w:szCs w:val="28"/>
        </w:rPr>
        <w:t>)</w:t>
      </w:r>
      <w:r w:rsidR="008139C0">
        <w:rPr>
          <w:rFonts w:ascii="Times New Roman" w:hAnsi="Times New Roman" w:cs="Times New Roman"/>
          <w:color w:val="000000"/>
          <w:sz w:val="28"/>
          <w:szCs w:val="28"/>
        </w:rPr>
        <w:t xml:space="preserve">, в случае </w:t>
      </w:r>
      <w:r w:rsidR="006B6B31">
        <w:rPr>
          <w:rFonts w:ascii="Times New Roman" w:hAnsi="Times New Roman" w:cs="Times New Roman"/>
          <w:color w:val="000000"/>
          <w:sz w:val="28"/>
          <w:szCs w:val="28"/>
        </w:rPr>
        <w:t xml:space="preserve">уклонения последнего от </w:t>
      </w:r>
      <w:r w:rsidR="00C02572">
        <w:rPr>
          <w:rFonts w:ascii="Times New Roman" w:hAnsi="Times New Roman" w:cs="Times New Roman"/>
          <w:color w:val="000000"/>
          <w:sz w:val="28"/>
          <w:szCs w:val="28"/>
        </w:rPr>
        <w:t xml:space="preserve">подписания </w:t>
      </w:r>
      <w:r w:rsidR="00C02572" w:rsidRPr="00C02572">
        <w:rPr>
          <w:rFonts w:ascii="Times New Roman" w:hAnsi="Times New Roman" w:cs="Times New Roman"/>
          <w:color w:val="000000"/>
          <w:sz w:val="28"/>
          <w:szCs w:val="28"/>
        </w:rPr>
        <w:t>протокол</w:t>
      </w:r>
      <w:r w:rsidR="00C02572">
        <w:rPr>
          <w:rFonts w:ascii="Times New Roman" w:hAnsi="Times New Roman" w:cs="Times New Roman"/>
          <w:color w:val="000000"/>
          <w:sz w:val="28"/>
          <w:szCs w:val="28"/>
        </w:rPr>
        <w:t>а</w:t>
      </w:r>
      <w:r w:rsidR="00C02572" w:rsidRPr="00C02572">
        <w:rPr>
          <w:rFonts w:ascii="Times New Roman" w:hAnsi="Times New Roman" w:cs="Times New Roman"/>
          <w:color w:val="000000"/>
          <w:sz w:val="28"/>
          <w:szCs w:val="28"/>
        </w:rPr>
        <w:t xml:space="preserve"> о подведении итогов аукциона</w:t>
      </w:r>
      <w:r w:rsidR="00C02572">
        <w:rPr>
          <w:rFonts w:ascii="Times New Roman" w:hAnsi="Times New Roman" w:cs="Times New Roman"/>
          <w:color w:val="000000"/>
          <w:sz w:val="28"/>
          <w:szCs w:val="28"/>
        </w:rPr>
        <w:t xml:space="preserve"> и </w:t>
      </w:r>
      <w:r w:rsidR="006B6B31">
        <w:rPr>
          <w:rFonts w:ascii="Times New Roman" w:hAnsi="Times New Roman" w:cs="Times New Roman"/>
          <w:color w:val="000000"/>
          <w:sz w:val="28"/>
          <w:szCs w:val="28"/>
        </w:rPr>
        <w:t>заключения соглашения.</w:t>
      </w:r>
    </w:p>
    <w:p w14:paraId="2396581A" w14:textId="57F2B1EF" w:rsidR="006A6497" w:rsidRDefault="006A6497" w:rsidP="00026941">
      <w:pPr>
        <w:pStyle w:val="ConsNormal"/>
        <w:widowControl/>
        <w:spacing w:line="276"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7.5. Под уклонением от подписания </w:t>
      </w:r>
      <w:r w:rsidRPr="00C02572">
        <w:rPr>
          <w:rFonts w:ascii="Times New Roman" w:hAnsi="Times New Roman" w:cs="Times New Roman"/>
          <w:color w:val="000000"/>
          <w:sz w:val="28"/>
          <w:szCs w:val="28"/>
        </w:rPr>
        <w:t>протокол</w:t>
      </w:r>
      <w:r>
        <w:rPr>
          <w:rFonts w:ascii="Times New Roman" w:hAnsi="Times New Roman" w:cs="Times New Roman"/>
          <w:color w:val="000000"/>
          <w:sz w:val="28"/>
          <w:szCs w:val="28"/>
        </w:rPr>
        <w:t>а</w:t>
      </w:r>
      <w:r w:rsidRPr="00C02572">
        <w:rPr>
          <w:rFonts w:ascii="Times New Roman" w:hAnsi="Times New Roman" w:cs="Times New Roman"/>
          <w:color w:val="000000"/>
          <w:sz w:val="28"/>
          <w:szCs w:val="28"/>
        </w:rPr>
        <w:t xml:space="preserve"> о подведении итогов аукциона</w:t>
      </w:r>
      <w:r>
        <w:rPr>
          <w:rFonts w:ascii="Times New Roman" w:hAnsi="Times New Roman" w:cs="Times New Roman"/>
          <w:color w:val="000000"/>
          <w:sz w:val="28"/>
          <w:szCs w:val="28"/>
        </w:rPr>
        <w:t xml:space="preserve"> и заключения соглашения понимается неподписание победителем аукциона / единственным участником торгов </w:t>
      </w:r>
      <w:r w:rsidRPr="00C02572">
        <w:rPr>
          <w:rFonts w:ascii="Times New Roman" w:hAnsi="Times New Roman" w:cs="Times New Roman"/>
          <w:color w:val="000000"/>
          <w:sz w:val="28"/>
          <w:szCs w:val="28"/>
        </w:rPr>
        <w:t>протокол</w:t>
      </w:r>
      <w:r>
        <w:rPr>
          <w:rFonts w:ascii="Times New Roman" w:hAnsi="Times New Roman" w:cs="Times New Roman"/>
          <w:color w:val="000000"/>
          <w:sz w:val="28"/>
          <w:szCs w:val="28"/>
        </w:rPr>
        <w:t>а</w:t>
      </w:r>
      <w:r w:rsidRPr="00C02572">
        <w:rPr>
          <w:rFonts w:ascii="Times New Roman" w:hAnsi="Times New Roman" w:cs="Times New Roman"/>
          <w:color w:val="000000"/>
          <w:sz w:val="28"/>
          <w:szCs w:val="28"/>
        </w:rPr>
        <w:t xml:space="preserve"> о подведении итогов аукциона</w:t>
      </w:r>
      <w:r>
        <w:rPr>
          <w:rFonts w:ascii="Times New Roman" w:hAnsi="Times New Roman" w:cs="Times New Roman"/>
          <w:color w:val="000000"/>
          <w:sz w:val="28"/>
          <w:szCs w:val="28"/>
        </w:rPr>
        <w:t xml:space="preserve"> и соглашения в </w:t>
      </w:r>
      <w:r w:rsidR="00A74004">
        <w:rPr>
          <w:rFonts w:ascii="Times New Roman" w:hAnsi="Times New Roman" w:cs="Times New Roman"/>
          <w:color w:val="000000"/>
          <w:sz w:val="28"/>
          <w:szCs w:val="28"/>
        </w:rPr>
        <w:t>день проведения аукциона.</w:t>
      </w:r>
    </w:p>
    <w:p w14:paraId="6B43A061" w14:textId="77777777" w:rsidR="00D60BB8" w:rsidRDefault="00D60BB8" w:rsidP="0058451A">
      <w:pPr>
        <w:pStyle w:val="ConsNormal"/>
        <w:widowControl/>
        <w:spacing w:line="276" w:lineRule="auto"/>
        <w:ind w:right="0"/>
        <w:jc w:val="both"/>
        <w:rPr>
          <w:rFonts w:ascii="Times New Roman" w:hAnsi="Times New Roman" w:cs="Times New Roman"/>
          <w:color w:val="000000"/>
          <w:sz w:val="28"/>
          <w:szCs w:val="28"/>
        </w:rPr>
      </w:pPr>
    </w:p>
    <w:p w14:paraId="49C0B28C" w14:textId="79449A33" w:rsidR="00D60BB8" w:rsidRPr="00372AEE" w:rsidRDefault="00B068EB" w:rsidP="0058451A">
      <w:pPr>
        <w:pStyle w:val="22"/>
        <w:spacing w:after="0" w:line="276" w:lineRule="auto"/>
        <w:jc w:val="center"/>
        <w:rPr>
          <w:sz w:val="28"/>
          <w:szCs w:val="28"/>
        </w:rPr>
      </w:pPr>
      <w:r>
        <w:rPr>
          <w:sz w:val="28"/>
          <w:szCs w:val="28"/>
        </w:rPr>
        <w:t>8</w:t>
      </w:r>
      <w:r w:rsidR="00D60BB8" w:rsidRPr="00372AEE">
        <w:rPr>
          <w:sz w:val="28"/>
          <w:szCs w:val="28"/>
        </w:rPr>
        <w:t>. Порядок отзыва заявок, внесение изменений в заявки</w:t>
      </w:r>
    </w:p>
    <w:p w14:paraId="008E87FE" w14:textId="77777777" w:rsidR="00D60BB8" w:rsidRPr="00372AEE" w:rsidRDefault="00D60BB8" w:rsidP="0058451A">
      <w:pPr>
        <w:pStyle w:val="22"/>
        <w:spacing w:after="0" w:line="276" w:lineRule="auto"/>
        <w:jc w:val="center"/>
        <w:rPr>
          <w:sz w:val="28"/>
          <w:szCs w:val="28"/>
        </w:rPr>
      </w:pPr>
    </w:p>
    <w:p w14:paraId="7703DAA9" w14:textId="42676E83" w:rsidR="00D60BB8" w:rsidRPr="00DC5962" w:rsidRDefault="00B068EB" w:rsidP="005B3457">
      <w:pPr>
        <w:autoSpaceDE w:val="0"/>
        <w:autoSpaceDN w:val="0"/>
        <w:adjustRightInd w:val="0"/>
        <w:spacing w:line="276" w:lineRule="auto"/>
        <w:ind w:firstLine="709"/>
        <w:rPr>
          <w:rFonts w:ascii="Times New Roman" w:hAnsi="Times New Roman" w:cs="Times New Roman"/>
          <w:sz w:val="28"/>
          <w:szCs w:val="28"/>
        </w:rPr>
      </w:pPr>
      <w:r>
        <w:rPr>
          <w:rFonts w:ascii="Times New Roman" w:hAnsi="Times New Roman" w:cs="Times New Roman"/>
          <w:sz w:val="28"/>
          <w:szCs w:val="28"/>
        </w:rPr>
        <w:t>8</w:t>
      </w:r>
      <w:r w:rsidR="00D60BB8" w:rsidRPr="00372AEE">
        <w:rPr>
          <w:rFonts w:ascii="Times New Roman" w:hAnsi="Times New Roman" w:cs="Times New Roman"/>
          <w:sz w:val="28"/>
          <w:szCs w:val="28"/>
        </w:rPr>
        <w:t xml:space="preserve">.1. </w:t>
      </w:r>
      <w:r w:rsidR="00432F66" w:rsidRPr="00432F66">
        <w:rPr>
          <w:rFonts w:ascii="Times New Roman" w:hAnsi="Times New Roman" w:cs="Times New Roman"/>
          <w:sz w:val="28"/>
          <w:szCs w:val="28"/>
        </w:rPr>
        <w:t>Участник торгов</w:t>
      </w:r>
      <w:r w:rsidR="00D60BB8" w:rsidRPr="00DC5962">
        <w:rPr>
          <w:rFonts w:ascii="Times New Roman" w:hAnsi="Times New Roman" w:cs="Times New Roman"/>
          <w:sz w:val="28"/>
          <w:szCs w:val="28"/>
        </w:rPr>
        <w:t>, подавший заявку на участие в аукционе, вправе:</w:t>
      </w:r>
    </w:p>
    <w:p w14:paraId="69E878DC" w14:textId="77777777" w:rsidR="00D60BB8" w:rsidRPr="00DC5962" w:rsidRDefault="00D60BB8" w:rsidP="005B3457">
      <w:pPr>
        <w:autoSpaceDE w:val="0"/>
        <w:autoSpaceDN w:val="0"/>
        <w:adjustRightInd w:val="0"/>
        <w:spacing w:line="276" w:lineRule="auto"/>
        <w:ind w:firstLine="709"/>
        <w:rPr>
          <w:rFonts w:ascii="Times New Roman" w:hAnsi="Times New Roman" w:cs="Times New Roman"/>
          <w:sz w:val="28"/>
          <w:szCs w:val="28"/>
        </w:rPr>
      </w:pPr>
      <w:r w:rsidRPr="00DC5962">
        <w:rPr>
          <w:rFonts w:ascii="Times New Roman" w:hAnsi="Times New Roman" w:cs="Times New Roman"/>
          <w:sz w:val="28"/>
          <w:szCs w:val="28"/>
        </w:rPr>
        <w:t xml:space="preserve">а) отозвать заявку в любое время до окончания срока подачи таких заявок; </w:t>
      </w:r>
    </w:p>
    <w:p w14:paraId="167171DB" w14:textId="77777777" w:rsidR="00D60BB8" w:rsidRPr="00DC5962" w:rsidRDefault="00D60BB8" w:rsidP="005B3457">
      <w:pPr>
        <w:autoSpaceDE w:val="0"/>
        <w:autoSpaceDN w:val="0"/>
        <w:adjustRightInd w:val="0"/>
        <w:spacing w:line="276" w:lineRule="auto"/>
        <w:ind w:firstLine="709"/>
        <w:rPr>
          <w:rFonts w:ascii="Times New Roman" w:hAnsi="Times New Roman" w:cs="Times New Roman"/>
          <w:sz w:val="28"/>
          <w:szCs w:val="28"/>
        </w:rPr>
      </w:pPr>
      <w:r w:rsidRPr="00DC5962">
        <w:rPr>
          <w:rFonts w:ascii="Times New Roman" w:hAnsi="Times New Roman" w:cs="Times New Roman"/>
          <w:sz w:val="28"/>
          <w:szCs w:val="28"/>
        </w:rPr>
        <w:lastRenderedPageBreak/>
        <w:t xml:space="preserve">б) подать новую заявку (взамен отозванной) до окончания срока подачи таких заявок; </w:t>
      </w:r>
    </w:p>
    <w:p w14:paraId="14EF7A4F" w14:textId="77777777" w:rsidR="00D60BB8" w:rsidRDefault="00D60BB8" w:rsidP="0058451A">
      <w:pPr>
        <w:pStyle w:val="31"/>
        <w:tabs>
          <w:tab w:val="left" w:pos="720"/>
        </w:tabs>
        <w:spacing w:after="0" w:line="276" w:lineRule="auto"/>
        <w:ind w:left="0"/>
        <w:jc w:val="center"/>
        <w:rPr>
          <w:rFonts w:ascii="Times New Roman" w:eastAsia="Times New Roman" w:hAnsi="Times New Roman" w:cs="Times New Roman"/>
          <w:b/>
          <w:bCs/>
          <w:sz w:val="28"/>
          <w:szCs w:val="28"/>
        </w:rPr>
      </w:pPr>
    </w:p>
    <w:p w14:paraId="4233F7C0" w14:textId="58698836" w:rsidR="00D60BB8" w:rsidRPr="00372AEE" w:rsidRDefault="00B068EB" w:rsidP="0058451A">
      <w:pPr>
        <w:pStyle w:val="31"/>
        <w:tabs>
          <w:tab w:val="left" w:pos="720"/>
        </w:tabs>
        <w:spacing w:after="0" w:line="276" w:lineRule="auto"/>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w:t>
      </w:r>
      <w:r w:rsidR="00D60BB8" w:rsidRPr="00372AEE">
        <w:rPr>
          <w:rFonts w:ascii="Times New Roman" w:eastAsia="Times New Roman" w:hAnsi="Times New Roman" w:cs="Times New Roman"/>
          <w:b/>
          <w:bCs/>
          <w:sz w:val="28"/>
          <w:szCs w:val="28"/>
        </w:rPr>
        <w:t>. Формы, порядок, даты начала и окончания предоставления заявителям разъяснений положений документации об аукционе</w:t>
      </w:r>
      <w:r w:rsidR="00D60BB8">
        <w:rPr>
          <w:rFonts w:ascii="Times New Roman" w:eastAsia="Times New Roman" w:hAnsi="Times New Roman" w:cs="Times New Roman"/>
          <w:b/>
          <w:bCs/>
          <w:sz w:val="28"/>
          <w:szCs w:val="28"/>
        </w:rPr>
        <w:t xml:space="preserve"> в электронной форме</w:t>
      </w:r>
    </w:p>
    <w:p w14:paraId="5EB44C6D" w14:textId="77777777" w:rsidR="00D60BB8" w:rsidRPr="00372AEE" w:rsidRDefault="00D60BB8" w:rsidP="0058451A">
      <w:pPr>
        <w:pStyle w:val="31"/>
        <w:tabs>
          <w:tab w:val="left" w:pos="720"/>
        </w:tabs>
        <w:spacing w:after="0" w:line="276" w:lineRule="auto"/>
        <w:ind w:left="0"/>
        <w:jc w:val="center"/>
        <w:rPr>
          <w:rFonts w:ascii="Times New Roman" w:eastAsia="Times New Roman" w:hAnsi="Times New Roman" w:cs="Times New Roman"/>
          <w:b/>
          <w:bCs/>
          <w:sz w:val="28"/>
          <w:szCs w:val="28"/>
        </w:rPr>
      </w:pPr>
    </w:p>
    <w:p w14:paraId="2F17FFCB" w14:textId="298AAC09" w:rsidR="00594B71" w:rsidRPr="00594B71" w:rsidRDefault="00B068EB" w:rsidP="005B34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594B71">
        <w:rPr>
          <w:rFonts w:ascii="Times New Roman" w:hAnsi="Times New Roman" w:cs="Times New Roman"/>
          <w:sz w:val="28"/>
          <w:szCs w:val="28"/>
        </w:rPr>
        <w:t xml:space="preserve">.1. </w:t>
      </w:r>
      <w:r w:rsidR="00594B71" w:rsidRPr="00594B71">
        <w:rPr>
          <w:rFonts w:ascii="Times New Roman" w:hAnsi="Times New Roman" w:cs="Times New Roman"/>
          <w:sz w:val="28"/>
          <w:szCs w:val="28"/>
        </w:rPr>
        <w:t>Любое лицо</w:t>
      </w:r>
      <w:r w:rsidR="00BB6824">
        <w:rPr>
          <w:rFonts w:ascii="Times New Roman" w:hAnsi="Times New Roman" w:cs="Times New Roman"/>
          <w:sz w:val="28"/>
          <w:szCs w:val="28"/>
        </w:rPr>
        <w:t xml:space="preserve">, зарегистрированное </w:t>
      </w:r>
      <w:r w:rsidR="00594B71" w:rsidRPr="00594B71">
        <w:rPr>
          <w:rFonts w:ascii="Times New Roman" w:hAnsi="Times New Roman" w:cs="Times New Roman"/>
          <w:sz w:val="28"/>
          <w:szCs w:val="28"/>
        </w:rPr>
        <w:t xml:space="preserve">на </w:t>
      </w:r>
      <w:r w:rsidR="00BB6824">
        <w:rPr>
          <w:rFonts w:ascii="Times New Roman" w:hAnsi="Times New Roman" w:cs="Times New Roman"/>
          <w:sz w:val="28"/>
          <w:szCs w:val="28"/>
        </w:rPr>
        <w:t>ЭТП,</w:t>
      </w:r>
      <w:r w:rsidR="00594B71" w:rsidRPr="00594B71">
        <w:rPr>
          <w:rFonts w:ascii="Times New Roman" w:hAnsi="Times New Roman" w:cs="Times New Roman"/>
          <w:sz w:val="28"/>
          <w:szCs w:val="28"/>
        </w:rPr>
        <w:t xml:space="preserve"> вправе направить </w:t>
      </w:r>
      <w:r w:rsidR="00BB6824">
        <w:rPr>
          <w:rFonts w:ascii="Times New Roman" w:hAnsi="Times New Roman" w:cs="Times New Roman"/>
          <w:sz w:val="28"/>
          <w:szCs w:val="28"/>
        </w:rPr>
        <w:t>посредством функционала ЭТП</w:t>
      </w:r>
      <w:r w:rsidR="00594B71" w:rsidRPr="00594B71">
        <w:rPr>
          <w:rFonts w:ascii="Times New Roman" w:hAnsi="Times New Roman" w:cs="Times New Roman"/>
          <w:sz w:val="28"/>
          <w:szCs w:val="28"/>
        </w:rPr>
        <w:t xml:space="preserve"> </w:t>
      </w:r>
      <w:r w:rsidR="00BB6824">
        <w:rPr>
          <w:rFonts w:ascii="Times New Roman" w:hAnsi="Times New Roman" w:cs="Times New Roman"/>
          <w:sz w:val="28"/>
          <w:szCs w:val="28"/>
        </w:rPr>
        <w:t>за</w:t>
      </w:r>
      <w:r w:rsidR="00594B71" w:rsidRPr="00594B71">
        <w:rPr>
          <w:rFonts w:ascii="Times New Roman" w:hAnsi="Times New Roman" w:cs="Times New Roman"/>
          <w:sz w:val="28"/>
          <w:szCs w:val="28"/>
        </w:rPr>
        <w:t xml:space="preserve">прос о разъяснении </w:t>
      </w:r>
      <w:r w:rsidR="00BB6824">
        <w:rPr>
          <w:rFonts w:ascii="Times New Roman" w:hAnsi="Times New Roman" w:cs="Times New Roman"/>
          <w:sz w:val="28"/>
          <w:szCs w:val="28"/>
        </w:rPr>
        <w:t xml:space="preserve">положений извещения </w:t>
      </w:r>
      <w:r w:rsidR="00594B71" w:rsidRPr="00594B71">
        <w:rPr>
          <w:rFonts w:ascii="Times New Roman" w:hAnsi="Times New Roman" w:cs="Times New Roman"/>
          <w:sz w:val="28"/>
          <w:szCs w:val="28"/>
        </w:rPr>
        <w:t xml:space="preserve">с даты начала подачи заявок в срок не позднее чем за </w:t>
      </w:r>
      <w:r w:rsidR="00594B71">
        <w:rPr>
          <w:rFonts w:ascii="Times New Roman" w:hAnsi="Times New Roman" w:cs="Times New Roman"/>
          <w:sz w:val="28"/>
          <w:szCs w:val="28"/>
        </w:rPr>
        <w:t>3</w:t>
      </w:r>
      <w:r w:rsidR="00594B71" w:rsidRPr="00594B71">
        <w:rPr>
          <w:rFonts w:ascii="Times New Roman" w:hAnsi="Times New Roman" w:cs="Times New Roman"/>
          <w:sz w:val="28"/>
          <w:szCs w:val="28"/>
        </w:rPr>
        <w:t xml:space="preserve"> (</w:t>
      </w:r>
      <w:r w:rsidR="00594B71">
        <w:rPr>
          <w:rFonts w:ascii="Times New Roman" w:hAnsi="Times New Roman" w:cs="Times New Roman"/>
          <w:sz w:val="28"/>
          <w:szCs w:val="28"/>
        </w:rPr>
        <w:t>три</w:t>
      </w:r>
      <w:r w:rsidR="00594B71" w:rsidRPr="00594B71">
        <w:rPr>
          <w:rFonts w:ascii="Times New Roman" w:hAnsi="Times New Roman" w:cs="Times New Roman"/>
          <w:sz w:val="28"/>
          <w:szCs w:val="28"/>
        </w:rPr>
        <w:t>) рабочих дн</w:t>
      </w:r>
      <w:r w:rsidR="00594B71">
        <w:rPr>
          <w:rFonts w:ascii="Times New Roman" w:hAnsi="Times New Roman" w:cs="Times New Roman"/>
          <w:sz w:val="28"/>
          <w:szCs w:val="28"/>
        </w:rPr>
        <w:t>я</w:t>
      </w:r>
      <w:r w:rsidR="00594B71" w:rsidRPr="00594B71">
        <w:rPr>
          <w:rFonts w:ascii="Times New Roman" w:hAnsi="Times New Roman" w:cs="Times New Roman"/>
          <w:sz w:val="28"/>
          <w:szCs w:val="28"/>
        </w:rPr>
        <w:t xml:space="preserve"> до даты окончания подачи заявок на участие в торгах.</w:t>
      </w:r>
    </w:p>
    <w:p w14:paraId="77FDFB18" w14:textId="606F1983" w:rsidR="00D60BB8" w:rsidRDefault="00B068EB" w:rsidP="005B34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594B71">
        <w:rPr>
          <w:rFonts w:ascii="Times New Roman" w:hAnsi="Times New Roman" w:cs="Times New Roman"/>
          <w:sz w:val="28"/>
          <w:szCs w:val="28"/>
        </w:rPr>
        <w:t xml:space="preserve">.2. </w:t>
      </w:r>
      <w:r w:rsidR="00594B71" w:rsidRPr="00594B71">
        <w:rPr>
          <w:rFonts w:ascii="Times New Roman" w:hAnsi="Times New Roman" w:cs="Times New Roman"/>
          <w:sz w:val="28"/>
          <w:szCs w:val="28"/>
        </w:rPr>
        <w:t xml:space="preserve">В течение 2 (двух) рабочих дней со дня поступления запроса </w:t>
      </w:r>
      <w:r w:rsidR="005B3457">
        <w:rPr>
          <w:rFonts w:ascii="Times New Roman" w:hAnsi="Times New Roman" w:cs="Times New Roman"/>
          <w:sz w:val="28"/>
          <w:szCs w:val="28"/>
        </w:rPr>
        <w:t>о</w:t>
      </w:r>
      <w:r w:rsidR="00594B71" w:rsidRPr="00594B71">
        <w:rPr>
          <w:rFonts w:ascii="Times New Roman" w:hAnsi="Times New Roman" w:cs="Times New Roman"/>
          <w:sz w:val="28"/>
          <w:szCs w:val="28"/>
        </w:rPr>
        <w:t>рганизатор торгов</w:t>
      </w:r>
      <w:r w:rsidR="00BB6824">
        <w:rPr>
          <w:rFonts w:ascii="Times New Roman" w:hAnsi="Times New Roman" w:cs="Times New Roman"/>
          <w:sz w:val="28"/>
          <w:szCs w:val="28"/>
        </w:rPr>
        <w:t xml:space="preserve"> посредством функционала ЭТП</w:t>
      </w:r>
      <w:r w:rsidR="00594B71" w:rsidRPr="00594B71">
        <w:rPr>
          <w:rFonts w:ascii="Times New Roman" w:hAnsi="Times New Roman" w:cs="Times New Roman"/>
          <w:sz w:val="28"/>
          <w:szCs w:val="28"/>
        </w:rPr>
        <w:t xml:space="preserve"> направляет ответ </w:t>
      </w:r>
      <w:r w:rsidR="004545E5">
        <w:rPr>
          <w:rFonts w:ascii="Times New Roman" w:hAnsi="Times New Roman" w:cs="Times New Roman"/>
          <w:sz w:val="28"/>
          <w:szCs w:val="28"/>
        </w:rPr>
        <w:t>лицу, направившему указанный запрос</w:t>
      </w:r>
      <w:r w:rsidR="00594B71" w:rsidRPr="00594B71">
        <w:rPr>
          <w:rFonts w:ascii="Times New Roman" w:hAnsi="Times New Roman" w:cs="Times New Roman"/>
          <w:sz w:val="28"/>
          <w:szCs w:val="28"/>
        </w:rPr>
        <w:t>.</w:t>
      </w:r>
    </w:p>
    <w:p w14:paraId="6596C239" w14:textId="77777777" w:rsidR="00D60BB8" w:rsidRDefault="00D60BB8" w:rsidP="0058451A">
      <w:pPr>
        <w:pStyle w:val="ConsPlusNormal"/>
        <w:spacing w:line="276" w:lineRule="auto"/>
        <w:ind w:firstLine="540"/>
        <w:jc w:val="center"/>
        <w:rPr>
          <w:rFonts w:ascii="Times New Roman" w:hAnsi="Times New Roman" w:cs="Times New Roman"/>
          <w:sz w:val="28"/>
          <w:szCs w:val="28"/>
        </w:rPr>
      </w:pPr>
    </w:p>
    <w:p w14:paraId="4F4CAECD" w14:textId="77777777" w:rsidR="00C36BF7" w:rsidRDefault="00C36BF7" w:rsidP="0058451A">
      <w:pPr>
        <w:pStyle w:val="ConsPlusNormal"/>
        <w:spacing w:line="276" w:lineRule="auto"/>
        <w:ind w:firstLine="540"/>
        <w:jc w:val="center"/>
        <w:rPr>
          <w:rFonts w:ascii="Times New Roman" w:hAnsi="Times New Roman" w:cs="Times New Roman"/>
          <w:sz w:val="28"/>
          <w:szCs w:val="28"/>
        </w:rPr>
      </w:pPr>
    </w:p>
    <w:p w14:paraId="63A6044F" w14:textId="6ED04D25" w:rsidR="00D60BB8" w:rsidRPr="00A37CE2" w:rsidRDefault="0091192C" w:rsidP="0058451A">
      <w:pPr>
        <w:pStyle w:val="ConsPlusNormal"/>
        <w:spacing w:line="276" w:lineRule="auto"/>
        <w:ind w:firstLine="540"/>
        <w:jc w:val="center"/>
        <w:rPr>
          <w:rFonts w:ascii="Times New Roman" w:hAnsi="Times New Roman" w:cs="Times New Roman"/>
          <w:b/>
          <w:sz w:val="28"/>
          <w:szCs w:val="28"/>
        </w:rPr>
      </w:pPr>
      <w:r>
        <w:rPr>
          <w:rFonts w:ascii="Times New Roman" w:hAnsi="Times New Roman" w:cs="Times New Roman"/>
          <w:b/>
          <w:sz w:val="28"/>
          <w:szCs w:val="28"/>
        </w:rPr>
        <w:t>10</w:t>
      </w:r>
      <w:r w:rsidR="00D60BB8" w:rsidRPr="00A37CE2">
        <w:rPr>
          <w:rFonts w:ascii="Times New Roman" w:hAnsi="Times New Roman" w:cs="Times New Roman"/>
          <w:b/>
          <w:sz w:val="28"/>
          <w:szCs w:val="28"/>
        </w:rPr>
        <w:t xml:space="preserve">. Порядок внесения изменений в </w:t>
      </w:r>
      <w:r w:rsidR="004C1157">
        <w:rPr>
          <w:rFonts w:ascii="Times New Roman" w:hAnsi="Times New Roman" w:cs="Times New Roman"/>
          <w:b/>
          <w:sz w:val="28"/>
          <w:szCs w:val="28"/>
        </w:rPr>
        <w:t>извещение о проведении торгов</w:t>
      </w:r>
    </w:p>
    <w:p w14:paraId="73003159" w14:textId="77777777" w:rsidR="00D60BB8" w:rsidRDefault="00D60BB8" w:rsidP="0058451A">
      <w:pPr>
        <w:pStyle w:val="ConsPlusNormal"/>
        <w:spacing w:line="276" w:lineRule="auto"/>
        <w:ind w:firstLine="540"/>
        <w:jc w:val="both"/>
        <w:rPr>
          <w:rFonts w:ascii="Times New Roman" w:hAnsi="Times New Roman" w:cs="Times New Roman"/>
          <w:sz w:val="28"/>
          <w:szCs w:val="28"/>
        </w:rPr>
      </w:pPr>
    </w:p>
    <w:p w14:paraId="69721DB0" w14:textId="4FF28F91" w:rsidR="00D60BB8" w:rsidRPr="00A37CE2" w:rsidRDefault="0091192C" w:rsidP="001311C4">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D60BB8" w:rsidRPr="00A37CE2">
        <w:rPr>
          <w:rFonts w:ascii="Times New Roman" w:hAnsi="Times New Roman" w:cs="Times New Roman"/>
          <w:sz w:val="28"/>
          <w:szCs w:val="28"/>
        </w:rPr>
        <w:t>.</w:t>
      </w:r>
      <w:r w:rsidR="00D60BB8">
        <w:rPr>
          <w:rFonts w:ascii="Times New Roman" w:hAnsi="Times New Roman" w:cs="Times New Roman"/>
          <w:sz w:val="28"/>
          <w:szCs w:val="28"/>
        </w:rPr>
        <w:t>1.</w:t>
      </w:r>
      <w:r w:rsidR="00D60BB8" w:rsidRPr="00A37CE2">
        <w:rPr>
          <w:rFonts w:ascii="Times New Roman" w:hAnsi="Times New Roman" w:cs="Times New Roman"/>
          <w:sz w:val="28"/>
          <w:szCs w:val="28"/>
        </w:rPr>
        <w:t xml:space="preserve"> </w:t>
      </w:r>
      <w:r w:rsidR="004C1157">
        <w:rPr>
          <w:rFonts w:ascii="Times New Roman" w:hAnsi="Times New Roman" w:cs="Times New Roman"/>
          <w:sz w:val="28"/>
          <w:szCs w:val="28"/>
        </w:rPr>
        <w:t>Организатор торгов</w:t>
      </w:r>
      <w:r w:rsidR="00D60BB8">
        <w:rPr>
          <w:rFonts w:ascii="Times New Roman" w:hAnsi="Times New Roman" w:cs="Times New Roman"/>
          <w:sz w:val="28"/>
          <w:szCs w:val="28"/>
        </w:rPr>
        <w:t xml:space="preserve"> </w:t>
      </w:r>
      <w:r w:rsidR="00D60BB8" w:rsidRPr="00A37CE2">
        <w:rPr>
          <w:rFonts w:ascii="Times New Roman" w:hAnsi="Times New Roman" w:cs="Times New Roman"/>
          <w:sz w:val="28"/>
          <w:szCs w:val="28"/>
        </w:rPr>
        <w:t xml:space="preserve">вправе принять решение о внесении изменений в </w:t>
      </w:r>
      <w:r w:rsidR="004C1157">
        <w:rPr>
          <w:rFonts w:ascii="Times New Roman" w:hAnsi="Times New Roman" w:cs="Times New Roman"/>
          <w:sz w:val="28"/>
          <w:szCs w:val="28"/>
        </w:rPr>
        <w:t xml:space="preserve">извещение </w:t>
      </w:r>
      <w:r w:rsidR="00D60BB8" w:rsidRPr="00A37CE2">
        <w:rPr>
          <w:rFonts w:ascii="Times New Roman" w:hAnsi="Times New Roman" w:cs="Times New Roman"/>
          <w:sz w:val="28"/>
          <w:szCs w:val="28"/>
        </w:rPr>
        <w:t>не поздне</w:t>
      </w:r>
      <w:r w:rsidR="00D60BB8" w:rsidRPr="00FF785D">
        <w:rPr>
          <w:rFonts w:ascii="Times New Roman" w:hAnsi="Times New Roman" w:cs="Times New Roman"/>
          <w:sz w:val="28"/>
          <w:szCs w:val="28"/>
        </w:rPr>
        <w:t>е,</w:t>
      </w:r>
      <w:r w:rsidR="00D60BB8" w:rsidRPr="00A37CE2">
        <w:rPr>
          <w:rFonts w:ascii="Times New Roman" w:hAnsi="Times New Roman" w:cs="Times New Roman"/>
          <w:sz w:val="28"/>
          <w:szCs w:val="28"/>
        </w:rPr>
        <w:t xml:space="preserve"> чем за </w:t>
      </w:r>
      <w:r w:rsidR="004C1157">
        <w:rPr>
          <w:rFonts w:ascii="Times New Roman" w:hAnsi="Times New Roman" w:cs="Times New Roman"/>
          <w:sz w:val="28"/>
          <w:szCs w:val="28"/>
        </w:rPr>
        <w:t>2</w:t>
      </w:r>
      <w:r w:rsidR="00D60BB8" w:rsidRPr="00A37CE2">
        <w:rPr>
          <w:rFonts w:ascii="Times New Roman" w:hAnsi="Times New Roman" w:cs="Times New Roman"/>
          <w:sz w:val="28"/>
          <w:szCs w:val="28"/>
        </w:rPr>
        <w:t xml:space="preserve"> </w:t>
      </w:r>
      <w:r w:rsidR="004C1157">
        <w:rPr>
          <w:rFonts w:ascii="Times New Roman" w:hAnsi="Times New Roman" w:cs="Times New Roman"/>
          <w:sz w:val="28"/>
          <w:szCs w:val="28"/>
        </w:rPr>
        <w:t>(два) рабочих</w:t>
      </w:r>
      <w:r w:rsidR="00D60BB8" w:rsidRPr="00A37CE2">
        <w:rPr>
          <w:rFonts w:ascii="Times New Roman" w:hAnsi="Times New Roman" w:cs="Times New Roman"/>
          <w:sz w:val="28"/>
          <w:szCs w:val="28"/>
        </w:rPr>
        <w:t xml:space="preserve"> дн</w:t>
      </w:r>
      <w:r w:rsidR="004C1157">
        <w:rPr>
          <w:rFonts w:ascii="Times New Roman" w:hAnsi="Times New Roman" w:cs="Times New Roman"/>
          <w:sz w:val="28"/>
          <w:szCs w:val="28"/>
        </w:rPr>
        <w:t>я</w:t>
      </w:r>
      <w:r w:rsidR="00D60BB8" w:rsidRPr="00A37CE2">
        <w:rPr>
          <w:rFonts w:ascii="Times New Roman" w:hAnsi="Times New Roman" w:cs="Times New Roman"/>
          <w:sz w:val="28"/>
          <w:szCs w:val="28"/>
        </w:rPr>
        <w:t xml:space="preserve"> до дня окончания срока подачи заявок. Изменение предмета </w:t>
      </w:r>
      <w:r w:rsidR="004C1157">
        <w:rPr>
          <w:rFonts w:ascii="Times New Roman" w:hAnsi="Times New Roman" w:cs="Times New Roman"/>
          <w:sz w:val="28"/>
          <w:szCs w:val="28"/>
        </w:rPr>
        <w:t>торгов, начальной цены</w:t>
      </w:r>
      <w:r w:rsidR="00D60BB8" w:rsidRPr="00A37CE2">
        <w:rPr>
          <w:rFonts w:ascii="Times New Roman" w:hAnsi="Times New Roman" w:cs="Times New Roman"/>
          <w:sz w:val="28"/>
          <w:szCs w:val="28"/>
        </w:rPr>
        <w:t xml:space="preserve"> </w:t>
      </w:r>
      <w:r w:rsidR="004C1157">
        <w:rPr>
          <w:rFonts w:ascii="Times New Roman" w:hAnsi="Times New Roman" w:cs="Times New Roman"/>
          <w:sz w:val="28"/>
          <w:szCs w:val="28"/>
        </w:rPr>
        <w:t xml:space="preserve">торгов (лота), </w:t>
      </w:r>
      <w:r w:rsidR="00ED3E33">
        <w:rPr>
          <w:rFonts w:ascii="Times New Roman" w:hAnsi="Times New Roman" w:cs="Times New Roman"/>
          <w:sz w:val="28"/>
          <w:szCs w:val="28"/>
        </w:rPr>
        <w:t>требований к предоставлению</w:t>
      </w:r>
      <w:r w:rsidR="004C1157">
        <w:rPr>
          <w:rFonts w:ascii="Times New Roman" w:hAnsi="Times New Roman" w:cs="Times New Roman"/>
          <w:sz w:val="28"/>
          <w:szCs w:val="28"/>
        </w:rPr>
        <w:t xml:space="preserve"> задатка </w:t>
      </w:r>
      <w:r w:rsidR="00D60BB8" w:rsidRPr="00A37CE2">
        <w:rPr>
          <w:rFonts w:ascii="Times New Roman" w:hAnsi="Times New Roman" w:cs="Times New Roman"/>
          <w:sz w:val="28"/>
          <w:szCs w:val="28"/>
        </w:rPr>
        <w:t xml:space="preserve">не допускается. В </w:t>
      </w:r>
      <w:r w:rsidR="004C1157">
        <w:rPr>
          <w:rFonts w:ascii="Times New Roman" w:hAnsi="Times New Roman" w:cs="Times New Roman"/>
          <w:sz w:val="28"/>
          <w:szCs w:val="28"/>
        </w:rPr>
        <w:t>срок не позднее</w:t>
      </w:r>
      <w:r w:rsidR="00D60BB8" w:rsidRPr="00A37CE2">
        <w:rPr>
          <w:rFonts w:ascii="Times New Roman" w:hAnsi="Times New Roman" w:cs="Times New Roman"/>
          <w:sz w:val="28"/>
          <w:szCs w:val="28"/>
        </w:rPr>
        <w:t xml:space="preserve"> рабочего дня со дня принятия указанного решения такие изменения размещаются </w:t>
      </w:r>
      <w:r w:rsidR="005B3457">
        <w:rPr>
          <w:rFonts w:ascii="Times New Roman" w:hAnsi="Times New Roman" w:cs="Times New Roman"/>
          <w:sz w:val="28"/>
          <w:szCs w:val="28"/>
        </w:rPr>
        <w:t>о</w:t>
      </w:r>
      <w:r w:rsidR="00D60BB8" w:rsidRPr="00A37CE2">
        <w:rPr>
          <w:rFonts w:ascii="Times New Roman" w:hAnsi="Times New Roman" w:cs="Times New Roman"/>
          <w:sz w:val="28"/>
          <w:szCs w:val="28"/>
        </w:rPr>
        <w:t xml:space="preserve">рганизатором </w:t>
      </w:r>
      <w:r w:rsidR="004C1157">
        <w:rPr>
          <w:rFonts w:ascii="Times New Roman" w:hAnsi="Times New Roman" w:cs="Times New Roman"/>
          <w:sz w:val="28"/>
          <w:szCs w:val="28"/>
        </w:rPr>
        <w:t>торгов</w:t>
      </w:r>
      <w:r w:rsidR="00D60BB8" w:rsidRPr="00A37CE2">
        <w:rPr>
          <w:rFonts w:ascii="Times New Roman" w:hAnsi="Times New Roman" w:cs="Times New Roman"/>
          <w:sz w:val="28"/>
          <w:szCs w:val="28"/>
        </w:rPr>
        <w:t xml:space="preserve"> на </w:t>
      </w:r>
      <w:r w:rsidR="004C1157">
        <w:rPr>
          <w:rFonts w:ascii="Times New Roman" w:hAnsi="Times New Roman" w:cs="Times New Roman"/>
          <w:sz w:val="28"/>
          <w:szCs w:val="28"/>
        </w:rPr>
        <w:t>ЭТП</w:t>
      </w:r>
      <w:r w:rsidR="00D60BB8" w:rsidRPr="00A37CE2">
        <w:rPr>
          <w:rFonts w:ascii="Times New Roman" w:hAnsi="Times New Roman" w:cs="Times New Roman"/>
          <w:sz w:val="28"/>
          <w:szCs w:val="28"/>
        </w:rPr>
        <w:t>.</w:t>
      </w:r>
    </w:p>
    <w:p w14:paraId="59E9DA9A" w14:textId="0217977B" w:rsidR="00D60BB8" w:rsidRPr="00A37CE2" w:rsidRDefault="00D60BB8" w:rsidP="001311C4">
      <w:pPr>
        <w:pStyle w:val="ConsPlusNormal"/>
        <w:spacing w:line="276" w:lineRule="auto"/>
        <w:ind w:firstLine="709"/>
        <w:jc w:val="both"/>
        <w:rPr>
          <w:rFonts w:ascii="Times New Roman" w:hAnsi="Times New Roman" w:cs="Times New Roman"/>
          <w:sz w:val="28"/>
          <w:szCs w:val="28"/>
        </w:rPr>
      </w:pPr>
      <w:r w:rsidRPr="00A37CE2">
        <w:rPr>
          <w:rFonts w:ascii="Times New Roman" w:hAnsi="Times New Roman" w:cs="Times New Roman"/>
          <w:sz w:val="28"/>
          <w:szCs w:val="28"/>
        </w:rPr>
        <w:t xml:space="preserve">При этом срок подачи заявок должен быть продлен таким образом, чтобы между днем размещения на </w:t>
      </w:r>
      <w:r w:rsidR="004C1157">
        <w:rPr>
          <w:rFonts w:ascii="Times New Roman" w:hAnsi="Times New Roman" w:cs="Times New Roman"/>
          <w:sz w:val="28"/>
          <w:szCs w:val="28"/>
        </w:rPr>
        <w:t>ЭТП</w:t>
      </w:r>
      <w:r w:rsidRPr="00A37CE2">
        <w:rPr>
          <w:rFonts w:ascii="Times New Roman" w:hAnsi="Times New Roman" w:cs="Times New Roman"/>
          <w:sz w:val="28"/>
          <w:szCs w:val="28"/>
        </w:rPr>
        <w:t xml:space="preserve"> изменений, внесенных в </w:t>
      </w:r>
      <w:r w:rsidR="004C1157">
        <w:rPr>
          <w:rFonts w:ascii="Times New Roman" w:hAnsi="Times New Roman" w:cs="Times New Roman"/>
          <w:sz w:val="28"/>
          <w:szCs w:val="28"/>
        </w:rPr>
        <w:t>извещение о проведении торгов</w:t>
      </w:r>
      <w:r w:rsidRPr="00A37CE2">
        <w:rPr>
          <w:rFonts w:ascii="Times New Roman" w:hAnsi="Times New Roman" w:cs="Times New Roman"/>
          <w:sz w:val="28"/>
          <w:szCs w:val="28"/>
        </w:rPr>
        <w:t>, и днем окончания срока подачи заявок было не менее 10 календарных дней.</w:t>
      </w:r>
    </w:p>
    <w:p w14:paraId="341BEF5A" w14:textId="77777777" w:rsidR="00D60BB8" w:rsidRPr="0018083E" w:rsidRDefault="00D60BB8" w:rsidP="0058451A">
      <w:pPr>
        <w:pStyle w:val="ConsPlusNormal"/>
        <w:spacing w:line="276" w:lineRule="auto"/>
        <w:ind w:firstLine="539"/>
        <w:jc w:val="both"/>
        <w:rPr>
          <w:rFonts w:ascii="Times New Roman" w:hAnsi="Times New Roman" w:cs="Times New Roman"/>
          <w:sz w:val="28"/>
          <w:szCs w:val="28"/>
        </w:rPr>
      </w:pPr>
    </w:p>
    <w:p w14:paraId="2EBA220B" w14:textId="5A0E65E8" w:rsidR="00D60BB8" w:rsidRDefault="00173E98" w:rsidP="0058451A">
      <w:pPr>
        <w:keepNext/>
        <w:keepLines/>
        <w:widowControl w:val="0"/>
        <w:suppressLineNumbers/>
        <w:suppressAutoHyphens/>
        <w:spacing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sidR="0091192C">
        <w:rPr>
          <w:rFonts w:ascii="Times New Roman" w:eastAsia="Times New Roman" w:hAnsi="Times New Roman" w:cs="Times New Roman"/>
          <w:b/>
          <w:bCs/>
          <w:sz w:val="28"/>
          <w:szCs w:val="28"/>
        </w:rPr>
        <w:t>1</w:t>
      </w:r>
      <w:r w:rsidR="00D60BB8" w:rsidRPr="00372AEE">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Срок рассмотрения заявок на участие в торгах</w:t>
      </w:r>
    </w:p>
    <w:p w14:paraId="59B825E1" w14:textId="77777777" w:rsidR="00173E98" w:rsidRPr="00372AEE" w:rsidRDefault="00173E98" w:rsidP="0058451A">
      <w:pPr>
        <w:keepNext/>
        <w:keepLines/>
        <w:widowControl w:val="0"/>
        <w:suppressLineNumbers/>
        <w:suppressAutoHyphens/>
        <w:spacing w:line="276" w:lineRule="auto"/>
        <w:jc w:val="center"/>
        <w:rPr>
          <w:rFonts w:ascii="Times New Roman" w:eastAsia="Times New Roman" w:hAnsi="Times New Roman" w:cs="Times New Roman"/>
          <w:b/>
          <w:bCs/>
          <w:sz w:val="28"/>
          <w:szCs w:val="28"/>
        </w:rPr>
      </w:pPr>
    </w:p>
    <w:p w14:paraId="63D235A5" w14:textId="408A4916" w:rsidR="00D60BB8" w:rsidRDefault="00173E98" w:rsidP="0058451A">
      <w:pPr>
        <w:keepNext/>
        <w:keepLines/>
        <w:widowControl w:val="0"/>
        <w:suppressLineNumbers/>
        <w:suppressAutoHyphens/>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1192C">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.1. </w:t>
      </w:r>
      <w:r w:rsidR="00D60BB8" w:rsidRPr="00372AEE">
        <w:rPr>
          <w:rFonts w:ascii="Times New Roman" w:eastAsia="Times New Roman" w:hAnsi="Times New Roman" w:cs="Times New Roman"/>
          <w:sz w:val="28"/>
          <w:szCs w:val="28"/>
        </w:rPr>
        <w:t xml:space="preserve">Срок рассмотрения заявок на участие в </w:t>
      </w:r>
      <w:r>
        <w:rPr>
          <w:rFonts w:ascii="Times New Roman" w:eastAsia="Times New Roman" w:hAnsi="Times New Roman" w:cs="Times New Roman"/>
          <w:sz w:val="28"/>
          <w:szCs w:val="28"/>
        </w:rPr>
        <w:t>торгах</w:t>
      </w:r>
      <w:r w:rsidR="00D60BB8" w:rsidRPr="00372AEE">
        <w:rPr>
          <w:rFonts w:ascii="Times New Roman" w:eastAsia="Times New Roman" w:hAnsi="Times New Roman" w:cs="Times New Roman"/>
          <w:sz w:val="28"/>
          <w:szCs w:val="28"/>
        </w:rPr>
        <w:t xml:space="preserve"> не может превышать </w:t>
      </w:r>
      <w:r w:rsidR="00D60BB8" w:rsidRPr="00372AEE">
        <w:rPr>
          <w:rFonts w:ascii="Times New Roman" w:eastAsia="Times New Roman" w:hAnsi="Times New Roman" w:cs="Times New Roman"/>
          <w:sz w:val="28"/>
          <w:szCs w:val="28"/>
        </w:rPr>
        <w:br/>
        <w:t>10 рабочих дней со дня окончания срока их подачи.</w:t>
      </w:r>
    </w:p>
    <w:p w14:paraId="112946F0" w14:textId="277A7C34" w:rsidR="00173E98" w:rsidRPr="00372AEE" w:rsidRDefault="00173E98" w:rsidP="0058451A">
      <w:pPr>
        <w:keepNext/>
        <w:keepLines/>
        <w:widowControl w:val="0"/>
        <w:suppressLineNumbers/>
        <w:suppressAutoHyphens/>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1192C">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Pr="00173E98">
        <w:t xml:space="preserve"> </w:t>
      </w:r>
      <w:r>
        <w:rPr>
          <w:rFonts w:ascii="Times New Roman" w:eastAsia="Times New Roman" w:hAnsi="Times New Roman" w:cs="Times New Roman"/>
          <w:sz w:val="28"/>
          <w:szCs w:val="28"/>
        </w:rPr>
        <w:t>Д</w:t>
      </w:r>
      <w:r w:rsidRPr="00173E98">
        <w:rPr>
          <w:rFonts w:ascii="Times New Roman" w:eastAsia="Times New Roman" w:hAnsi="Times New Roman" w:cs="Times New Roman"/>
          <w:sz w:val="28"/>
          <w:szCs w:val="28"/>
        </w:rPr>
        <w:t>ата окончания срока рассмотрения заявок</w:t>
      </w:r>
      <w:r>
        <w:rPr>
          <w:rFonts w:ascii="Times New Roman" w:eastAsia="Times New Roman" w:hAnsi="Times New Roman" w:cs="Times New Roman"/>
          <w:sz w:val="28"/>
          <w:szCs w:val="28"/>
        </w:rPr>
        <w:t xml:space="preserve"> </w:t>
      </w:r>
      <w:r w:rsidRPr="00173E98">
        <w:rPr>
          <w:rFonts w:ascii="Times New Roman" w:eastAsia="Times New Roman" w:hAnsi="Times New Roman" w:cs="Times New Roman"/>
          <w:sz w:val="28"/>
          <w:szCs w:val="28"/>
        </w:rPr>
        <w:t xml:space="preserve">на участие в торгах </w:t>
      </w:r>
      <w:r>
        <w:rPr>
          <w:rFonts w:ascii="Times New Roman" w:eastAsia="Times New Roman" w:hAnsi="Times New Roman" w:cs="Times New Roman"/>
          <w:sz w:val="28"/>
          <w:szCs w:val="28"/>
        </w:rPr>
        <w:t>указывается в извещении.</w:t>
      </w:r>
    </w:p>
    <w:p w14:paraId="1260E232" w14:textId="77777777" w:rsidR="00D60BB8" w:rsidRPr="00372AEE" w:rsidRDefault="00D60BB8" w:rsidP="0058451A">
      <w:pPr>
        <w:pStyle w:val="24"/>
        <w:tabs>
          <w:tab w:val="clear" w:pos="0"/>
          <w:tab w:val="left" w:pos="708"/>
        </w:tabs>
        <w:spacing w:line="276" w:lineRule="auto"/>
        <w:rPr>
          <w:b/>
          <w:bCs/>
          <w:iCs/>
          <w:szCs w:val="28"/>
        </w:rPr>
      </w:pPr>
    </w:p>
    <w:p w14:paraId="29D2572E" w14:textId="24905AF1" w:rsidR="00D60BB8" w:rsidRDefault="00D60BB8" w:rsidP="0058451A">
      <w:pPr>
        <w:pStyle w:val="24"/>
        <w:tabs>
          <w:tab w:val="clear" w:pos="0"/>
          <w:tab w:val="left" w:pos="708"/>
        </w:tabs>
        <w:spacing w:line="276" w:lineRule="auto"/>
        <w:jc w:val="center"/>
        <w:rPr>
          <w:b/>
          <w:bCs/>
          <w:iCs/>
          <w:szCs w:val="28"/>
        </w:rPr>
      </w:pPr>
      <w:r>
        <w:rPr>
          <w:b/>
          <w:bCs/>
          <w:iCs/>
          <w:szCs w:val="28"/>
        </w:rPr>
        <w:t>1</w:t>
      </w:r>
      <w:r w:rsidR="0091192C">
        <w:rPr>
          <w:b/>
          <w:bCs/>
          <w:iCs/>
          <w:szCs w:val="28"/>
        </w:rPr>
        <w:t>2</w:t>
      </w:r>
      <w:r w:rsidRPr="00372AEE">
        <w:rPr>
          <w:b/>
          <w:bCs/>
          <w:iCs/>
          <w:szCs w:val="28"/>
        </w:rPr>
        <w:t>. Условия допуска к участию в аукционе</w:t>
      </w:r>
      <w:r>
        <w:rPr>
          <w:b/>
          <w:bCs/>
          <w:iCs/>
          <w:szCs w:val="28"/>
        </w:rPr>
        <w:t xml:space="preserve"> </w:t>
      </w:r>
    </w:p>
    <w:p w14:paraId="05675056" w14:textId="77777777" w:rsidR="00D60BB8" w:rsidRPr="004F0EE5" w:rsidRDefault="00D60BB8" w:rsidP="0058451A">
      <w:pPr>
        <w:pStyle w:val="24"/>
        <w:tabs>
          <w:tab w:val="clear" w:pos="0"/>
          <w:tab w:val="left" w:pos="708"/>
        </w:tabs>
        <w:spacing w:line="276" w:lineRule="auto"/>
        <w:jc w:val="center"/>
        <w:rPr>
          <w:b/>
          <w:bCs/>
          <w:iCs/>
          <w:szCs w:val="28"/>
        </w:rPr>
      </w:pPr>
    </w:p>
    <w:p w14:paraId="6781B7CD" w14:textId="0BDC7324" w:rsidR="00D60BB8" w:rsidRPr="004F0EE5" w:rsidRDefault="00D60BB8" w:rsidP="009D5A7E">
      <w:pPr>
        <w:pStyle w:val="ConsPlusNormal"/>
        <w:spacing w:line="276" w:lineRule="auto"/>
        <w:ind w:firstLine="709"/>
        <w:jc w:val="both"/>
        <w:rPr>
          <w:rFonts w:ascii="Times New Roman" w:hAnsi="Times New Roman" w:cs="Times New Roman"/>
          <w:sz w:val="28"/>
          <w:szCs w:val="28"/>
        </w:rPr>
      </w:pPr>
      <w:bookmarkStart w:id="8" w:name="P285"/>
      <w:bookmarkEnd w:id="8"/>
      <w:r>
        <w:rPr>
          <w:rFonts w:ascii="Times New Roman" w:hAnsi="Times New Roman" w:cs="Times New Roman"/>
          <w:sz w:val="28"/>
          <w:szCs w:val="28"/>
        </w:rPr>
        <w:t>1</w:t>
      </w:r>
      <w:r w:rsidR="005C7750">
        <w:rPr>
          <w:rFonts w:ascii="Times New Roman" w:hAnsi="Times New Roman" w:cs="Times New Roman"/>
          <w:sz w:val="28"/>
          <w:szCs w:val="28"/>
        </w:rPr>
        <w:t>2</w:t>
      </w:r>
      <w:r>
        <w:rPr>
          <w:rFonts w:ascii="Times New Roman" w:hAnsi="Times New Roman" w:cs="Times New Roman"/>
          <w:sz w:val="28"/>
          <w:szCs w:val="28"/>
        </w:rPr>
        <w:t>.1</w:t>
      </w:r>
      <w:r w:rsidRPr="004F0EE5">
        <w:rPr>
          <w:rFonts w:ascii="Times New Roman" w:hAnsi="Times New Roman" w:cs="Times New Roman"/>
          <w:sz w:val="28"/>
          <w:szCs w:val="28"/>
        </w:rPr>
        <w:t xml:space="preserve">. Комиссия рассматривает заявки на соответствие требованиям, </w:t>
      </w:r>
      <w:r w:rsidRPr="004F0EE5">
        <w:rPr>
          <w:rFonts w:ascii="Times New Roman" w:hAnsi="Times New Roman" w:cs="Times New Roman"/>
          <w:sz w:val="28"/>
          <w:szCs w:val="28"/>
        </w:rPr>
        <w:lastRenderedPageBreak/>
        <w:t xml:space="preserve">установленным </w:t>
      </w:r>
      <w:r w:rsidR="005C7750">
        <w:rPr>
          <w:rFonts w:ascii="Times New Roman" w:hAnsi="Times New Roman" w:cs="Times New Roman"/>
          <w:sz w:val="28"/>
          <w:szCs w:val="28"/>
        </w:rPr>
        <w:t>извещением</w:t>
      </w:r>
      <w:r w:rsidRPr="004F0EE5">
        <w:rPr>
          <w:rFonts w:ascii="Times New Roman" w:hAnsi="Times New Roman" w:cs="Times New Roman"/>
          <w:sz w:val="28"/>
          <w:szCs w:val="28"/>
        </w:rPr>
        <w:t xml:space="preserve">, а также на соответствие </w:t>
      </w:r>
      <w:r w:rsidR="001E0124">
        <w:rPr>
          <w:rFonts w:ascii="Times New Roman" w:hAnsi="Times New Roman" w:cs="Times New Roman"/>
          <w:sz w:val="28"/>
          <w:szCs w:val="28"/>
        </w:rPr>
        <w:t>у</w:t>
      </w:r>
      <w:r w:rsidR="005C7750">
        <w:rPr>
          <w:rFonts w:ascii="Times New Roman" w:hAnsi="Times New Roman" w:cs="Times New Roman"/>
          <w:sz w:val="28"/>
          <w:szCs w:val="28"/>
        </w:rPr>
        <w:t>частников торгов</w:t>
      </w:r>
      <w:r w:rsidRPr="004F0EE5">
        <w:rPr>
          <w:rFonts w:ascii="Times New Roman" w:hAnsi="Times New Roman" w:cs="Times New Roman"/>
          <w:sz w:val="28"/>
          <w:szCs w:val="28"/>
        </w:rPr>
        <w:t xml:space="preserve"> требованиям, установленным </w:t>
      </w:r>
      <w:r w:rsidR="005C7750" w:rsidRPr="005C7750">
        <w:rPr>
          <w:rFonts w:ascii="Times New Roman" w:hAnsi="Times New Roman" w:cs="Times New Roman"/>
          <w:sz w:val="28"/>
          <w:szCs w:val="28"/>
        </w:rPr>
        <w:t>п. 5.1. настоящего Положения</w:t>
      </w:r>
      <w:r w:rsidRPr="004F0EE5">
        <w:rPr>
          <w:rFonts w:ascii="Times New Roman" w:hAnsi="Times New Roman" w:cs="Times New Roman"/>
          <w:sz w:val="28"/>
          <w:szCs w:val="28"/>
        </w:rPr>
        <w:t xml:space="preserve">. </w:t>
      </w:r>
    </w:p>
    <w:p w14:paraId="1F94AB80" w14:textId="0C9A8754" w:rsidR="00D60BB8" w:rsidRDefault="00D60BB8" w:rsidP="009D5A7E">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52DCF">
        <w:rPr>
          <w:rFonts w:ascii="Times New Roman" w:hAnsi="Times New Roman" w:cs="Times New Roman"/>
          <w:sz w:val="28"/>
          <w:szCs w:val="28"/>
        </w:rPr>
        <w:t>2</w:t>
      </w:r>
      <w:r>
        <w:rPr>
          <w:rFonts w:ascii="Times New Roman" w:hAnsi="Times New Roman" w:cs="Times New Roman"/>
          <w:sz w:val="28"/>
          <w:szCs w:val="28"/>
        </w:rPr>
        <w:t>.</w:t>
      </w:r>
      <w:r w:rsidR="00052DCF">
        <w:rPr>
          <w:rFonts w:ascii="Times New Roman" w:hAnsi="Times New Roman" w:cs="Times New Roman"/>
          <w:sz w:val="28"/>
          <w:szCs w:val="28"/>
        </w:rPr>
        <w:t>2</w:t>
      </w:r>
      <w:r>
        <w:rPr>
          <w:rFonts w:ascii="Times New Roman" w:hAnsi="Times New Roman" w:cs="Times New Roman"/>
          <w:sz w:val="28"/>
          <w:szCs w:val="28"/>
        </w:rPr>
        <w:t>.</w:t>
      </w:r>
      <w:r w:rsidRPr="004F0EE5">
        <w:rPr>
          <w:rFonts w:ascii="Times New Roman" w:hAnsi="Times New Roman" w:cs="Times New Roman"/>
          <w:sz w:val="28"/>
          <w:szCs w:val="28"/>
        </w:rPr>
        <w:t xml:space="preserve"> На основании результатов рассмотрения заявок комиссия принимает решение о допуске</w:t>
      </w:r>
      <w:r w:rsidR="00052DCF">
        <w:rPr>
          <w:rFonts w:ascii="Times New Roman" w:hAnsi="Times New Roman" w:cs="Times New Roman"/>
          <w:sz w:val="28"/>
          <w:szCs w:val="28"/>
        </w:rPr>
        <w:t xml:space="preserve"> </w:t>
      </w:r>
      <w:r w:rsidR="001E0124">
        <w:rPr>
          <w:rFonts w:ascii="Times New Roman" w:hAnsi="Times New Roman" w:cs="Times New Roman"/>
          <w:sz w:val="28"/>
          <w:szCs w:val="28"/>
        </w:rPr>
        <w:t>у</w:t>
      </w:r>
      <w:r w:rsidR="00052DCF">
        <w:rPr>
          <w:rFonts w:ascii="Times New Roman" w:hAnsi="Times New Roman" w:cs="Times New Roman"/>
          <w:sz w:val="28"/>
          <w:szCs w:val="28"/>
        </w:rPr>
        <w:t>частника торгов</w:t>
      </w:r>
      <w:r w:rsidRPr="004F0EE5">
        <w:rPr>
          <w:rFonts w:ascii="Times New Roman" w:hAnsi="Times New Roman" w:cs="Times New Roman"/>
          <w:sz w:val="28"/>
          <w:szCs w:val="28"/>
        </w:rPr>
        <w:t xml:space="preserve"> к участию в </w:t>
      </w:r>
      <w:r w:rsidR="00052DCF">
        <w:rPr>
          <w:rFonts w:ascii="Times New Roman" w:hAnsi="Times New Roman" w:cs="Times New Roman"/>
          <w:sz w:val="28"/>
          <w:szCs w:val="28"/>
        </w:rPr>
        <w:t>аукционе</w:t>
      </w:r>
      <w:r w:rsidRPr="004F0EE5">
        <w:rPr>
          <w:rFonts w:ascii="Times New Roman" w:hAnsi="Times New Roman" w:cs="Times New Roman"/>
          <w:sz w:val="28"/>
          <w:szCs w:val="28"/>
        </w:rPr>
        <w:t xml:space="preserve"> или об отказе в </w:t>
      </w:r>
      <w:proofErr w:type="gramStart"/>
      <w:r w:rsidRPr="004F0EE5">
        <w:rPr>
          <w:rFonts w:ascii="Times New Roman" w:hAnsi="Times New Roman" w:cs="Times New Roman"/>
          <w:sz w:val="28"/>
          <w:szCs w:val="28"/>
        </w:rPr>
        <w:t>допуске  к</w:t>
      </w:r>
      <w:proofErr w:type="gramEnd"/>
      <w:r w:rsidRPr="004F0EE5">
        <w:rPr>
          <w:rFonts w:ascii="Times New Roman" w:hAnsi="Times New Roman" w:cs="Times New Roman"/>
          <w:sz w:val="28"/>
          <w:szCs w:val="28"/>
        </w:rPr>
        <w:t xml:space="preserve"> участию в аукционе в порядке и по основаниям, которые предусмотрены </w:t>
      </w:r>
      <w:r w:rsidRPr="00FF785D">
        <w:rPr>
          <w:rFonts w:ascii="Times New Roman" w:hAnsi="Times New Roman" w:cs="Times New Roman"/>
          <w:sz w:val="28"/>
          <w:szCs w:val="28"/>
        </w:rPr>
        <w:t>настоящ</w:t>
      </w:r>
      <w:r w:rsidR="00052DCF">
        <w:rPr>
          <w:rFonts w:ascii="Times New Roman" w:hAnsi="Times New Roman" w:cs="Times New Roman"/>
          <w:sz w:val="28"/>
          <w:szCs w:val="28"/>
        </w:rPr>
        <w:t>им Положением</w:t>
      </w:r>
      <w:r w:rsidRPr="00FF785D">
        <w:rPr>
          <w:rFonts w:ascii="Times New Roman" w:hAnsi="Times New Roman" w:cs="Times New Roman"/>
          <w:sz w:val="28"/>
          <w:szCs w:val="28"/>
        </w:rPr>
        <w:t xml:space="preserve">. </w:t>
      </w:r>
    </w:p>
    <w:p w14:paraId="781F8330" w14:textId="19AE2307" w:rsidR="00F073A3" w:rsidRPr="00F073A3" w:rsidRDefault="00F073A3" w:rsidP="009D5A7E">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12.3</w:t>
      </w:r>
      <w:r w:rsidRPr="00F073A3">
        <w:rPr>
          <w:rFonts w:ascii="Times New Roman" w:hAnsi="Times New Roman" w:cs="Times New Roman"/>
          <w:sz w:val="28"/>
          <w:szCs w:val="28"/>
        </w:rPr>
        <w:t>. Участник торгов по результатам рассмотрения поданных заявок не допускается к участию в аукционе в следующих случаях:</w:t>
      </w:r>
    </w:p>
    <w:p w14:paraId="6BF8B070" w14:textId="4539B290" w:rsidR="00F073A3" w:rsidRPr="00F073A3" w:rsidRDefault="00F073A3" w:rsidP="009D5A7E">
      <w:pPr>
        <w:pStyle w:val="ConsPlusNormal"/>
        <w:spacing w:line="276" w:lineRule="auto"/>
        <w:ind w:firstLine="709"/>
        <w:jc w:val="both"/>
        <w:rPr>
          <w:rFonts w:ascii="Times New Roman" w:hAnsi="Times New Roman" w:cs="Times New Roman"/>
          <w:sz w:val="28"/>
          <w:szCs w:val="28"/>
        </w:rPr>
      </w:pPr>
      <w:r w:rsidRPr="00F073A3">
        <w:rPr>
          <w:rFonts w:ascii="Times New Roman" w:hAnsi="Times New Roman" w:cs="Times New Roman"/>
          <w:sz w:val="28"/>
          <w:szCs w:val="28"/>
        </w:rPr>
        <w:t>1)</w:t>
      </w:r>
      <w:r w:rsidRPr="00F073A3">
        <w:rPr>
          <w:rFonts w:ascii="Times New Roman" w:hAnsi="Times New Roman" w:cs="Times New Roman"/>
          <w:sz w:val="28"/>
          <w:szCs w:val="28"/>
        </w:rPr>
        <w:tab/>
        <w:t xml:space="preserve">заявка подана лицом, не уполномоченным </w:t>
      </w:r>
      <w:r w:rsidR="005B3457">
        <w:rPr>
          <w:rFonts w:ascii="Times New Roman" w:hAnsi="Times New Roman" w:cs="Times New Roman"/>
          <w:sz w:val="28"/>
          <w:szCs w:val="28"/>
        </w:rPr>
        <w:t>у</w:t>
      </w:r>
      <w:r w:rsidRPr="00F073A3">
        <w:rPr>
          <w:rFonts w:ascii="Times New Roman" w:hAnsi="Times New Roman" w:cs="Times New Roman"/>
          <w:sz w:val="28"/>
          <w:szCs w:val="28"/>
        </w:rPr>
        <w:t>частником торгов на осуществление таких действий;</w:t>
      </w:r>
    </w:p>
    <w:p w14:paraId="3E959706" w14:textId="368E17F2" w:rsidR="00F073A3" w:rsidRPr="00F073A3" w:rsidRDefault="00F073A3" w:rsidP="009D5A7E">
      <w:pPr>
        <w:pStyle w:val="ConsPlusNormal"/>
        <w:spacing w:line="276" w:lineRule="auto"/>
        <w:ind w:firstLine="709"/>
        <w:jc w:val="both"/>
        <w:rPr>
          <w:rFonts w:ascii="Times New Roman" w:hAnsi="Times New Roman" w:cs="Times New Roman"/>
          <w:sz w:val="28"/>
          <w:szCs w:val="28"/>
        </w:rPr>
      </w:pPr>
      <w:r w:rsidRPr="00F073A3">
        <w:rPr>
          <w:rFonts w:ascii="Times New Roman" w:hAnsi="Times New Roman" w:cs="Times New Roman"/>
          <w:sz w:val="28"/>
          <w:szCs w:val="28"/>
        </w:rPr>
        <w:t>2)</w:t>
      </w:r>
      <w:r w:rsidRPr="00F073A3">
        <w:rPr>
          <w:rFonts w:ascii="Times New Roman" w:hAnsi="Times New Roman" w:cs="Times New Roman"/>
          <w:sz w:val="28"/>
          <w:szCs w:val="28"/>
        </w:rPr>
        <w:tab/>
        <w:t xml:space="preserve">представлены не все документы в соответствии с перечнем, указанным в </w:t>
      </w:r>
      <w:r w:rsidR="003D693F">
        <w:rPr>
          <w:rFonts w:ascii="Times New Roman" w:hAnsi="Times New Roman" w:cs="Times New Roman"/>
          <w:sz w:val="28"/>
          <w:szCs w:val="28"/>
        </w:rPr>
        <w:t>извещении</w:t>
      </w:r>
      <w:r w:rsidRPr="00F073A3">
        <w:rPr>
          <w:rFonts w:ascii="Times New Roman" w:hAnsi="Times New Roman" w:cs="Times New Roman"/>
          <w:sz w:val="28"/>
          <w:szCs w:val="28"/>
        </w:rPr>
        <w:t xml:space="preserve"> либо оформление представленных документов и (или) формат предоставления не соответствуют законодательству Российской Федерации и (или) требованиям </w:t>
      </w:r>
      <w:r w:rsidR="003D693F">
        <w:rPr>
          <w:rFonts w:ascii="Times New Roman" w:hAnsi="Times New Roman" w:cs="Times New Roman"/>
          <w:sz w:val="28"/>
          <w:szCs w:val="28"/>
        </w:rPr>
        <w:t>извещения</w:t>
      </w:r>
      <w:r w:rsidRPr="00F073A3">
        <w:rPr>
          <w:rFonts w:ascii="Times New Roman" w:hAnsi="Times New Roman" w:cs="Times New Roman"/>
          <w:sz w:val="28"/>
          <w:szCs w:val="28"/>
        </w:rPr>
        <w:t>;</w:t>
      </w:r>
    </w:p>
    <w:p w14:paraId="0BCF8F09" w14:textId="77777777" w:rsidR="00F073A3" w:rsidRPr="00F073A3" w:rsidRDefault="00F073A3" w:rsidP="009D5A7E">
      <w:pPr>
        <w:pStyle w:val="ConsPlusNormal"/>
        <w:spacing w:line="276" w:lineRule="auto"/>
        <w:ind w:firstLine="709"/>
        <w:jc w:val="both"/>
        <w:rPr>
          <w:rFonts w:ascii="Times New Roman" w:hAnsi="Times New Roman" w:cs="Times New Roman"/>
          <w:sz w:val="28"/>
          <w:szCs w:val="28"/>
        </w:rPr>
      </w:pPr>
      <w:r w:rsidRPr="00F073A3">
        <w:rPr>
          <w:rFonts w:ascii="Times New Roman" w:hAnsi="Times New Roman" w:cs="Times New Roman"/>
          <w:sz w:val="28"/>
          <w:szCs w:val="28"/>
        </w:rPr>
        <w:t>3)</w:t>
      </w:r>
      <w:r w:rsidRPr="00F073A3">
        <w:rPr>
          <w:rFonts w:ascii="Times New Roman" w:hAnsi="Times New Roman" w:cs="Times New Roman"/>
          <w:sz w:val="28"/>
          <w:szCs w:val="28"/>
        </w:rPr>
        <w:tab/>
        <w:t>наличие в представленных в составе заявки документах недостоверных сведений;</w:t>
      </w:r>
    </w:p>
    <w:p w14:paraId="41FB4DA3" w14:textId="77777777" w:rsidR="001E0124" w:rsidRDefault="00F073A3" w:rsidP="009D5A7E">
      <w:pPr>
        <w:pStyle w:val="ConsPlusNormal"/>
        <w:spacing w:line="276" w:lineRule="auto"/>
        <w:ind w:firstLine="709"/>
        <w:jc w:val="both"/>
        <w:rPr>
          <w:rFonts w:ascii="Times New Roman" w:hAnsi="Times New Roman" w:cs="Times New Roman"/>
          <w:sz w:val="28"/>
          <w:szCs w:val="28"/>
        </w:rPr>
      </w:pPr>
      <w:r w:rsidRPr="00F073A3">
        <w:rPr>
          <w:rFonts w:ascii="Times New Roman" w:hAnsi="Times New Roman" w:cs="Times New Roman"/>
          <w:sz w:val="28"/>
          <w:szCs w:val="28"/>
        </w:rPr>
        <w:t>4)</w:t>
      </w:r>
      <w:r w:rsidRPr="00F073A3">
        <w:rPr>
          <w:rFonts w:ascii="Times New Roman" w:hAnsi="Times New Roman" w:cs="Times New Roman"/>
          <w:sz w:val="28"/>
          <w:szCs w:val="28"/>
        </w:rPr>
        <w:tab/>
        <w:t>не подтверждено поступление задатка в размере и сроки, указанные в информационном сообщении</w:t>
      </w:r>
      <w:r w:rsidR="001E0124">
        <w:rPr>
          <w:rFonts w:ascii="Times New Roman" w:hAnsi="Times New Roman" w:cs="Times New Roman"/>
          <w:sz w:val="28"/>
          <w:szCs w:val="28"/>
        </w:rPr>
        <w:t>;</w:t>
      </w:r>
    </w:p>
    <w:p w14:paraId="4F005955" w14:textId="3DAE91AD" w:rsidR="00F073A3" w:rsidRDefault="001E0124" w:rsidP="009D5A7E">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 заявка не подписана электронно</w:t>
      </w:r>
      <w:r w:rsidR="001B073F">
        <w:rPr>
          <w:rFonts w:ascii="Times New Roman" w:hAnsi="Times New Roman" w:cs="Times New Roman"/>
          <w:sz w:val="28"/>
          <w:szCs w:val="28"/>
        </w:rPr>
        <w:t>й</w:t>
      </w:r>
      <w:r>
        <w:rPr>
          <w:rFonts w:ascii="Times New Roman" w:hAnsi="Times New Roman" w:cs="Times New Roman"/>
          <w:sz w:val="28"/>
          <w:szCs w:val="28"/>
        </w:rPr>
        <w:t xml:space="preserve"> подписью </w:t>
      </w:r>
      <w:r w:rsidRPr="00F073A3">
        <w:rPr>
          <w:rFonts w:ascii="Times New Roman" w:hAnsi="Times New Roman" w:cs="Times New Roman"/>
          <w:sz w:val="28"/>
          <w:szCs w:val="28"/>
        </w:rPr>
        <w:t>лиц</w:t>
      </w:r>
      <w:r>
        <w:rPr>
          <w:rFonts w:ascii="Times New Roman" w:hAnsi="Times New Roman" w:cs="Times New Roman"/>
          <w:sz w:val="28"/>
          <w:szCs w:val="28"/>
        </w:rPr>
        <w:t>а</w:t>
      </w:r>
      <w:r w:rsidRPr="00F073A3">
        <w:rPr>
          <w:rFonts w:ascii="Times New Roman" w:hAnsi="Times New Roman" w:cs="Times New Roman"/>
          <w:sz w:val="28"/>
          <w:szCs w:val="28"/>
        </w:rPr>
        <w:t>, уполномоченн</w:t>
      </w:r>
      <w:r>
        <w:rPr>
          <w:rFonts w:ascii="Times New Roman" w:hAnsi="Times New Roman" w:cs="Times New Roman"/>
          <w:sz w:val="28"/>
          <w:szCs w:val="28"/>
        </w:rPr>
        <w:t>ого</w:t>
      </w:r>
      <w:r w:rsidRPr="00F073A3">
        <w:rPr>
          <w:rFonts w:ascii="Times New Roman" w:hAnsi="Times New Roman" w:cs="Times New Roman"/>
          <w:sz w:val="28"/>
          <w:szCs w:val="28"/>
        </w:rPr>
        <w:t xml:space="preserve"> на осуществление </w:t>
      </w:r>
      <w:r>
        <w:rPr>
          <w:rFonts w:ascii="Times New Roman" w:hAnsi="Times New Roman" w:cs="Times New Roman"/>
          <w:sz w:val="28"/>
          <w:szCs w:val="28"/>
        </w:rPr>
        <w:t>подачи заявки (</w:t>
      </w:r>
      <w:r w:rsidR="00FE1A63">
        <w:rPr>
          <w:rFonts w:ascii="Times New Roman" w:hAnsi="Times New Roman" w:cs="Times New Roman"/>
          <w:sz w:val="28"/>
          <w:szCs w:val="28"/>
        </w:rPr>
        <w:t>по</w:t>
      </w:r>
      <w:r>
        <w:rPr>
          <w:rFonts w:ascii="Times New Roman" w:hAnsi="Times New Roman" w:cs="Times New Roman"/>
          <w:sz w:val="28"/>
          <w:szCs w:val="28"/>
        </w:rPr>
        <w:t xml:space="preserve"> доверенности или </w:t>
      </w:r>
      <w:r w:rsidR="00FE1A63">
        <w:rPr>
          <w:rFonts w:ascii="Times New Roman" w:hAnsi="Times New Roman" w:cs="Times New Roman"/>
          <w:sz w:val="28"/>
          <w:szCs w:val="28"/>
        </w:rPr>
        <w:t xml:space="preserve">в соответствии с </w:t>
      </w:r>
      <w:r>
        <w:rPr>
          <w:rFonts w:ascii="Times New Roman" w:hAnsi="Times New Roman" w:cs="Times New Roman"/>
          <w:sz w:val="28"/>
          <w:szCs w:val="28"/>
        </w:rPr>
        <w:t>ин</w:t>
      </w:r>
      <w:r w:rsidR="00FE1A63">
        <w:rPr>
          <w:rFonts w:ascii="Times New Roman" w:hAnsi="Times New Roman" w:cs="Times New Roman"/>
          <w:sz w:val="28"/>
          <w:szCs w:val="28"/>
        </w:rPr>
        <w:t>ым основанием</w:t>
      </w:r>
      <w:r>
        <w:rPr>
          <w:rFonts w:ascii="Times New Roman" w:hAnsi="Times New Roman" w:cs="Times New Roman"/>
          <w:sz w:val="28"/>
          <w:szCs w:val="28"/>
        </w:rPr>
        <w:t>, установленн</w:t>
      </w:r>
      <w:r w:rsidR="00FE1A63">
        <w:rPr>
          <w:rFonts w:ascii="Times New Roman" w:hAnsi="Times New Roman" w:cs="Times New Roman"/>
          <w:sz w:val="28"/>
          <w:szCs w:val="28"/>
        </w:rPr>
        <w:t>ым</w:t>
      </w:r>
      <w:r>
        <w:rPr>
          <w:rFonts w:ascii="Times New Roman" w:hAnsi="Times New Roman" w:cs="Times New Roman"/>
          <w:sz w:val="28"/>
          <w:szCs w:val="28"/>
        </w:rPr>
        <w:t xml:space="preserve"> законодательством РФ</w:t>
      </w:r>
      <w:r w:rsidR="00FE1A63">
        <w:rPr>
          <w:rFonts w:ascii="Times New Roman" w:hAnsi="Times New Roman" w:cs="Times New Roman"/>
          <w:sz w:val="28"/>
          <w:szCs w:val="28"/>
        </w:rPr>
        <w:t>)</w:t>
      </w:r>
      <w:r w:rsidR="00F073A3" w:rsidRPr="00F073A3">
        <w:rPr>
          <w:rFonts w:ascii="Times New Roman" w:hAnsi="Times New Roman" w:cs="Times New Roman"/>
          <w:sz w:val="28"/>
          <w:szCs w:val="28"/>
        </w:rPr>
        <w:t>.</w:t>
      </w:r>
    </w:p>
    <w:p w14:paraId="0E9C7C57" w14:textId="06E74168" w:rsidR="00D60BB8" w:rsidRPr="004F0EE5" w:rsidRDefault="00D60BB8" w:rsidP="009D5A7E">
      <w:pPr>
        <w:pStyle w:val="ConsPlusNormal"/>
        <w:spacing w:line="276" w:lineRule="auto"/>
        <w:ind w:firstLine="709"/>
        <w:jc w:val="both"/>
        <w:rPr>
          <w:rFonts w:ascii="Times New Roman" w:hAnsi="Times New Roman" w:cs="Times New Roman"/>
          <w:sz w:val="28"/>
          <w:szCs w:val="28"/>
        </w:rPr>
      </w:pPr>
      <w:r w:rsidRPr="004F0EE5">
        <w:rPr>
          <w:rFonts w:ascii="Times New Roman" w:hAnsi="Times New Roman" w:cs="Times New Roman"/>
          <w:sz w:val="28"/>
          <w:szCs w:val="28"/>
        </w:rPr>
        <w:t>Отказ в допуске к участию в аукционе по основаниям, не предусмотренным настоящим пунктом, не допускается.</w:t>
      </w:r>
    </w:p>
    <w:p w14:paraId="245ACB08" w14:textId="26C5BB11" w:rsidR="00D60BB8" w:rsidRPr="004F0EE5" w:rsidRDefault="00F073A3" w:rsidP="009D5A7E">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12.4. </w:t>
      </w:r>
      <w:r w:rsidR="00D60BB8" w:rsidRPr="004F0EE5">
        <w:rPr>
          <w:rFonts w:ascii="Times New Roman" w:hAnsi="Times New Roman" w:cs="Times New Roman"/>
          <w:sz w:val="28"/>
          <w:szCs w:val="28"/>
        </w:rPr>
        <w:t xml:space="preserve">Протокол рассмотрения заявок оформляется комиссией в день окончания срока рассмотрения заявок и </w:t>
      </w:r>
      <w:r w:rsidR="00757BAC">
        <w:rPr>
          <w:rFonts w:ascii="Times New Roman" w:hAnsi="Times New Roman" w:cs="Times New Roman"/>
          <w:sz w:val="28"/>
          <w:szCs w:val="28"/>
        </w:rPr>
        <w:t>размещается</w:t>
      </w:r>
      <w:r w:rsidR="00D60BB8" w:rsidRPr="004F0EE5">
        <w:rPr>
          <w:rFonts w:ascii="Times New Roman" w:hAnsi="Times New Roman" w:cs="Times New Roman"/>
          <w:sz w:val="28"/>
          <w:szCs w:val="28"/>
        </w:rPr>
        <w:t xml:space="preserve"> </w:t>
      </w:r>
      <w:r w:rsidR="00757BAC">
        <w:rPr>
          <w:rFonts w:ascii="Times New Roman" w:hAnsi="Times New Roman" w:cs="Times New Roman"/>
          <w:sz w:val="28"/>
          <w:szCs w:val="28"/>
        </w:rPr>
        <w:t>на</w:t>
      </w:r>
      <w:r w:rsidR="00D60BB8" w:rsidRPr="004F0EE5">
        <w:rPr>
          <w:rFonts w:ascii="Times New Roman" w:hAnsi="Times New Roman" w:cs="Times New Roman"/>
          <w:sz w:val="28"/>
          <w:szCs w:val="28"/>
        </w:rPr>
        <w:t xml:space="preserve"> </w:t>
      </w:r>
      <w:r w:rsidR="009D5A7E">
        <w:rPr>
          <w:rFonts w:ascii="Times New Roman" w:hAnsi="Times New Roman" w:cs="Times New Roman"/>
          <w:sz w:val="28"/>
          <w:szCs w:val="28"/>
        </w:rPr>
        <w:t>ЭТП</w:t>
      </w:r>
      <w:r w:rsidR="00D60BB8" w:rsidRPr="004F0EE5">
        <w:rPr>
          <w:rFonts w:ascii="Times New Roman" w:hAnsi="Times New Roman" w:cs="Times New Roman"/>
          <w:sz w:val="28"/>
          <w:szCs w:val="28"/>
        </w:rPr>
        <w:t xml:space="preserve"> </w:t>
      </w:r>
      <w:r w:rsidR="009D5A7E">
        <w:rPr>
          <w:rFonts w:ascii="Times New Roman" w:hAnsi="Times New Roman" w:cs="Times New Roman"/>
          <w:sz w:val="28"/>
          <w:szCs w:val="28"/>
        </w:rPr>
        <w:t>не позднее</w:t>
      </w:r>
      <w:r w:rsidR="00D60BB8" w:rsidRPr="004F0EE5">
        <w:rPr>
          <w:rFonts w:ascii="Times New Roman" w:hAnsi="Times New Roman" w:cs="Times New Roman"/>
          <w:sz w:val="28"/>
          <w:szCs w:val="28"/>
        </w:rPr>
        <w:t xml:space="preserve"> </w:t>
      </w:r>
      <w:r w:rsidR="005B23FB">
        <w:rPr>
          <w:rFonts w:ascii="Times New Roman" w:hAnsi="Times New Roman" w:cs="Times New Roman"/>
          <w:sz w:val="28"/>
          <w:szCs w:val="28"/>
        </w:rPr>
        <w:t xml:space="preserve">1 (одного) </w:t>
      </w:r>
      <w:r w:rsidR="00D60BB8" w:rsidRPr="004F0EE5">
        <w:rPr>
          <w:rFonts w:ascii="Times New Roman" w:hAnsi="Times New Roman" w:cs="Times New Roman"/>
          <w:sz w:val="28"/>
          <w:szCs w:val="28"/>
        </w:rPr>
        <w:t>рабочего дня, следующего за днем его подписания.</w:t>
      </w:r>
    </w:p>
    <w:p w14:paraId="0A62B086" w14:textId="73442DB2" w:rsidR="00D60BB8" w:rsidRPr="004F0EE5" w:rsidRDefault="00D60BB8" w:rsidP="005B3457">
      <w:pPr>
        <w:pStyle w:val="ConsPlusNormal"/>
        <w:spacing w:line="276" w:lineRule="auto"/>
        <w:ind w:firstLine="709"/>
        <w:jc w:val="both"/>
        <w:rPr>
          <w:rFonts w:ascii="Times New Roman" w:hAnsi="Times New Roman" w:cs="Times New Roman"/>
          <w:sz w:val="28"/>
          <w:szCs w:val="28"/>
        </w:rPr>
      </w:pPr>
      <w:r w:rsidRPr="004F0EE5">
        <w:rPr>
          <w:rFonts w:ascii="Times New Roman" w:hAnsi="Times New Roman" w:cs="Times New Roman"/>
          <w:sz w:val="28"/>
          <w:szCs w:val="28"/>
        </w:rPr>
        <w:t xml:space="preserve">В протоколе рассмотрения заявок </w:t>
      </w:r>
      <w:r w:rsidR="00C60206">
        <w:rPr>
          <w:rFonts w:ascii="Times New Roman" w:hAnsi="Times New Roman" w:cs="Times New Roman"/>
          <w:sz w:val="28"/>
          <w:szCs w:val="28"/>
        </w:rPr>
        <w:t xml:space="preserve">в том числе </w:t>
      </w:r>
      <w:r w:rsidRPr="004F0EE5">
        <w:rPr>
          <w:rFonts w:ascii="Times New Roman" w:hAnsi="Times New Roman" w:cs="Times New Roman"/>
          <w:sz w:val="28"/>
          <w:szCs w:val="28"/>
        </w:rPr>
        <w:t>указываются:</w:t>
      </w:r>
    </w:p>
    <w:p w14:paraId="62BDF069" w14:textId="4F65AF32" w:rsidR="008B7625" w:rsidRDefault="008B7625" w:rsidP="005B34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а) наименование процедуры;</w:t>
      </w:r>
    </w:p>
    <w:p w14:paraId="071AB649" w14:textId="25C1BCCC" w:rsidR="00D60BB8" w:rsidRPr="004F0EE5" w:rsidRDefault="008B7625" w:rsidP="005B34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D60BB8" w:rsidRPr="004F0EE5">
        <w:rPr>
          <w:rFonts w:ascii="Times New Roman" w:hAnsi="Times New Roman" w:cs="Times New Roman"/>
          <w:sz w:val="28"/>
          <w:szCs w:val="28"/>
        </w:rPr>
        <w:t xml:space="preserve">) сведения о </w:t>
      </w:r>
      <w:r w:rsidR="002F2680">
        <w:rPr>
          <w:rFonts w:ascii="Times New Roman" w:hAnsi="Times New Roman" w:cs="Times New Roman"/>
          <w:sz w:val="28"/>
          <w:szCs w:val="28"/>
        </w:rPr>
        <w:t>поданных на дату окончания приема</w:t>
      </w:r>
      <w:r w:rsidR="00D60BB8" w:rsidRPr="004F0EE5">
        <w:rPr>
          <w:rFonts w:ascii="Times New Roman" w:hAnsi="Times New Roman" w:cs="Times New Roman"/>
          <w:sz w:val="28"/>
          <w:szCs w:val="28"/>
        </w:rPr>
        <w:t xml:space="preserve"> заявках с указанием наименований заявителей;</w:t>
      </w:r>
    </w:p>
    <w:p w14:paraId="26CFCB70" w14:textId="5C20BE31" w:rsidR="00D60BB8" w:rsidRPr="004F0EE5" w:rsidRDefault="008B7625" w:rsidP="005B34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60BB8" w:rsidRPr="004F0EE5">
        <w:rPr>
          <w:rFonts w:ascii="Times New Roman" w:hAnsi="Times New Roman" w:cs="Times New Roman"/>
          <w:sz w:val="28"/>
          <w:szCs w:val="28"/>
        </w:rPr>
        <w:t>) дата подачи заяв</w:t>
      </w:r>
      <w:r w:rsidR="00C60206">
        <w:rPr>
          <w:rFonts w:ascii="Times New Roman" w:hAnsi="Times New Roman" w:cs="Times New Roman"/>
          <w:sz w:val="28"/>
          <w:szCs w:val="28"/>
        </w:rPr>
        <w:t>ки (отправки заявки на ЭТП)</w:t>
      </w:r>
      <w:r w:rsidR="00D60BB8" w:rsidRPr="004F0EE5">
        <w:rPr>
          <w:rFonts w:ascii="Times New Roman" w:hAnsi="Times New Roman" w:cs="Times New Roman"/>
          <w:sz w:val="28"/>
          <w:szCs w:val="28"/>
        </w:rPr>
        <w:t>;</w:t>
      </w:r>
    </w:p>
    <w:p w14:paraId="0CBC5504" w14:textId="34C21FFE" w:rsidR="00D60BB8" w:rsidRPr="004F0EE5" w:rsidRDefault="008B7625" w:rsidP="005B34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D60BB8" w:rsidRPr="004F0EE5">
        <w:rPr>
          <w:rFonts w:ascii="Times New Roman" w:hAnsi="Times New Roman" w:cs="Times New Roman"/>
          <w:sz w:val="28"/>
          <w:szCs w:val="28"/>
        </w:rPr>
        <w:t xml:space="preserve">) </w:t>
      </w:r>
      <w:r w:rsidR="00C60206">
        <w:rPr>
          <w:rFonts w:ascii="Times New Roman" w:hAnsi="Times New Roman" w:cs="Times New Roman"/>
          <w:sz w:val="28"/>
          <w:szCs w:val="28"/>
        </w:rPr>
        <w:t>статус обеспечения задатком</w:t>
      </w:r>
      <w:r w:rsidR="00D60BB8" w:rsidRPr="004F0EE5">
        <w:rPr>
          <w:rFonts w:ascii="Times New Roman" w:hAnsi="Times New Roman" w:cs="Times New Roman"/>
          <w:sz w:val="28"/>
          <w:szCs w:val="28"/>
        </w:rPr>
        <w:t>;</w:t>
      </w:r>
    </w:p>
    <w:p w14:paraId="6087B721" w14:textId="684C1235" w:rsidR="00D60BB8" w:rsidRPr="004F0EE5" w:rsidRDefault="008B7625" w:rsidP="005B34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D60BB8" w:rsidRPr="004F0EE5">
        <w:rPr>
          <w:rFonts w:ascii="Times New Roman" w:hAnsi="Times New Roman" w:cs="Times New Roman"/>
          <w:sz w:val="28"/>
          <w:szCs w:val="28"/>
        </w:rPr>
        <w:t xml:space="preserve">) наименования заявителей, </w:t>
      </w:r>
      <w:r w:rsidR="00C60206">
        <w:rPr>
          <w:rFonts w:ascii="Times New Roman" w:hAnsi="Times New Roman" w:cs="Times New Roman"/>
          <w:sz w:val="28"/>
          <w:szCs w:val="28"/>
        </w:rPr>
        <w:t>допущенных к участию в</w:t>
      </w:r>
      <w:r w:rsidR="00D60BB8" w:rsidRPr="004F0EE5">
        <w:rPr>
          <w:rFonts w:ascii="Times New Roman" w:hAnsi="Times New Roman" w:cs="Times New Roman"/>
          <w:sz w:val="28"/>
          <w:szCs w:val="28"/>
        </w:rPr>
        <w:t xml:space="preserve"> аукцион</w:t>
      </w:r>
      <w:r w:rsidR="00C60206">
        <w:rPr>
          <w:rFonts w:ascii="Times New Roman" w:hAnsi="Times New Roman" w:cs="Times New Roman"/>
          <w:sz w:val="28"/>
          <w:szCs w:val="28"/>
        </w:rPr>
        <w:t>е</w:t>
      </w:r>
      <w:r w:rsidR="00D60BB8" w:rsidRPr="004F0EE5">
        <w:rPr>
          <w:rFonts w:ascii="Times New Roman" w:hAnsi="Times New Roman" w:cs="Times New Roman"/>
          <w:sz w:val="28"/>
          <w:szCs w:val="28"/>
        </w:rPr>
        <w:t>;</w:t>
      </w:r>
    </w:p>
    <w:p w14:paraId="51894960" w14:textId="05596DA6" w:rsidR="00D60BB8" w:rsidRPr="004F0EE5" w:rsidRDefault="008B7625" w:rsidP="005B34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D60BB8" w:rsidRPr="004F0EE5">
        <w:rPr>
          <w:rFonts w:ascii="Times New Roman" w:hAnsi="Times New Roman" w:cs="Times New Roman"/>
          <w:sz w:val="28"/>
          <w:szCs w:val="28"/>
        </w:rPr>
        <w:t>) наименования заявителей, которы</w:t>
      </w:r>
      <w:r w:rsidR="00C60206">
        <w:rPr>
          <w:rFonts w:ascii="Times New Roman" w:hAnsi="Times New Roman" w:cs="Times New Roman"/>
          <w:sz w:val="28"/>
          <w:szCs w:val="28"/>
        </w:rPr>
        <w:t>е</w:t>
      </w:r>
      <w:r w:rsidR="00D60BB8" w:rsidRPr="004F0EE5">
        <w:rPr>
          <w:rFonts w:ascii="Times New Roman" w:hAnsi="Times New Roman" w:cs="Times New Roman"/>
          <w:sz w:val="28"/>
          <w:szCs w:val="28"/>
        </w:rPr>
        <w:t xml:space="preserve"> был</w:t>
      </w:r>
      <w:r w:rsidR="00C60206">
        <w:rPr>
          <w:rFonts w:ascii="Times New Roman" w:hAnsi="Times New Roman" w:cs="Times New Roman"/>
          <w:sz w:val="28"/>
          <w:szCs w:val="28"/>
        </w:rPr>
        <w:t>и</w:t>
      </w:r>
      <w:r w:rsidR="00D60BB8" w:rsidRPr="004F0EE5">
        <w:rPr>
          <w:rFonts w:ascii="Times New Roman" w:hAnsi="Times New Roman" w:cs="Times New Roman"/>
          <w:sz w:val="28"/>
          <w:szCs w:val="28"/>
        </w:rPr>
        <w:t xml:space="preserve"> </w:t>
      </w:r>
      <w:r w:rsidR="00C60206">
        <w:rPr>
          <w:rFonts w:ascii="Times New Roman" w:hAnsi="Times New Roman" w:cs="Times New Roman"/>
          <w:sz w:val="28"/>
          <w:szCs w:val="28"/>
        </w:rPr>
        <w:t>не до</w:t>
      </w:r>
      <w:r>
        <w:rPr>
          <w:rFonts w:ascii="Times New Roman" w:hAnsi="Times New Roman" w:cs="Times New Roman"/>
          <w:sz w:val="28"/>
          <w:szCs w:val="28"/>
        </w:rPr>
        <w:t>пущены к участию в</w:t>
      </w:r>
      <w:r w:rsidRPr="004F0EE5">
        <w:rPr>
          <w:rFonts w:ascii="Times New Roman" w:hAnsi="Times New Roman" w:cs="Times New Roman"/>
          <w:sz w:val="28"/>
          <w:szCs w:val="28"/>
        </w:rPr>
        <w:t xml:space="preserve"> аукцион</w:t>
      </w:r>
      <w:r>
        <w:rPr>
          <w:rFonts w:ascii="Times New Roman" w:hAnsi="Times New Roman" w:cs="Times New Roman"/>
          <w:sz w:val="28"/>
          <w:szCs w:val="28"/>
        </w:rPr>
        <w:t>е</w:t>
      </w:r>
      <w:r w:rsidR="00D60BB8" w:rsidRPr="004F0EE5">
        <w:rPr>
          <w:rFonts w:ascii="Times New Roman" w:hAnsi="Times New Roman" w:cs="Times New Roman"/>
          <w:sz w:val="28"/>
          <w:szCs w:val="28"/>
        </w:rPr>
        <w:t>, с указанием причин отказа</w:t>
      </w:r>
      <w:r>
        <w:rPr>
          <w:rFonts w:ascii="Times New Roman" w:hAnsi="Times New Roman" w:cs="Times New Roman"/>
          <w:sz w:val="28"/>
          <w:szCs w:val="28"/>
        </w:rPr>
        <w:t xml:space="preserve"> в допуске</w:t>
      </w:r>
      <w:r w:rsidR="00D60BB8" w:rsidRPr="004F0EE5">
        <w:rPr>
          <w:rFonts w:ascii="Times New Roman" w:hAnsi="Times New Roman" w:cs="Times New Roman"/>
          <w:sz w:val="28"/>
          <w:szCs w:val="28"/>
        </w:rPr>
        <w:t>.</w:t>
      </w:r>
    </w:p>
    <w:p w14:paraId="556DBD9C" w14:textId="77EB1FAC" w:rsidR="00D60BB8" w:rsidRDefault="00D60BB8" w:rsidP="005B34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F2680">
        <w:rPr>
          <w:rFonts w:ascii="Times New Roman" w:hAnsi="Times New Roman" w:cs="Times New Roman"/>
          <w:sz w:val="28"/>
          <w:szCs w:val="28"/>
        </w:rPr>
        <w:t>2</w:t>
      </w:r>
      <w:r>
        <w:rPr>
          <w:rFonts w:ascii="Times New Roman" w:hAnsi="Times New Roman" w:cs="Times New Roman"/>
          <w:sz w:val="28"/>
          <w:szCs w:val="28"/>
        </w:rPr>
        <w:t>.</w:t>
      </w:r>
      <w:r w:rsidR="002F2680">
        <w:rPr>
          <w:rFonts w:ascii="Times New Roman" w:hAnsi="Times New Roman" w:cs="Times New Roman"/>
          <w:sz w:val="28"/>
          <w:szCs w:val="28"/>
        </w:rPr>
        <w:t>5</w:t>
      </w:r>
      <w:r>
        <w:rPr>
          <w:rFonts w:ascii="Times New Roman" w:hAnsi="Times New Roman" w:cs="Times New Roman"/>
          <w:sz w:val="28"/>
          <w:szCs w:val="28"/>
        </w:rPr>
        <w:t>.</w:t>
      </w:r>
      <w:r w:rsidR="002F2680">
        <w:rPr>
          <w:rFonts w:ascii="Times New Roman" w:hAnsi="Times New Roman" w:cs="Times New Roman"/>
          <w:sz w:val="28"/>
          <w:szCs w:val="28"/>
        </w:rPr>
        <w:t xml:space="preserve"> </w:t>
      </w:r>
      <w:r w:rsidRPr="004F0EE5">
        <w:rPr>
          <w:rFonts w:ascii="Times New Roman" w:hAnsi="Times New Roman" w:cs="Times New Roman"/>
          <w:sz w:val="28"/>
          <w:szCs w:val="28"/>
        </w:rPr>
        <w:t>В случае если подана одна заявка или не подано ни одной заявки, в протокол вносится запись о признании аукциона несостоявшимся.</w:t>
      </w:r>
    </w:p>
    <w:p w14:paraId="5F7CEE8D" w14:textId="5B57C1AB" w:rsidR="006C6A7B" w:rsidRDefault="006C6A7B" w:rsidP="005B34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12.6. </w:t>
      </w:r>
      <w:r w:rsidRPr="004F0EE5">
        <w:rPr>
          <w:rFonts w:ascii="Times New Roman" w:hAnsi="Times New Roman" w:cs="Times New Roman"/>
          <w:sz w:val="28"/>
          <w:szCs w:val="28"/>
        </w:rPr>
        <w:t>В случае если подана одна заявка</w:t>
      </w:r>
      <w:r>
        <w:rPr>
          <w:rFonts w:ascii="Times New Roman" w:hAnsi="Times New Roman" w:cs="Times New Roman"/>
          <w:sz w:val="28"/>
          <w:szCs w:val="28"/>
        </w:rPr>
        <w:t xml:space="preserve">, в состав протокола включается соглашение, которое </w:t>
      </w:r>
      <w:r w:rsidR="00091135">
        <w:rPr>
          <w:rFonts w:ascii="Times New Roman" w:hAnsi="Times New Roman" w:cs="Times New Roman"/>
          <w:sz w:val="28"/>
          <w:szCs w:val="28"/>
        </w:rPr>
        <w:t xml:space="preserve">вместе с протоколом </w:t>
      </w:r>
      <w:r>
        <w:rPr>
          <w:rFonts w:ascii="Times New Roman" w:hAnsi="Times New Roman" w:cs="Times New Roman"/>
          <w:sz w:val="28"/>
          <w:szCs w:val="28"/>
        </w:rPr>
        <w:t xml:space="preserve">подписывается единственным </w:t>
      </w:r>
      <w:r>
        <w:rPr>
          <w:rFonts w:ascii="Times New Roman" w:hAnsi="Times New Roman" w:cs="Times New Roman"/>
          <w:sz w:val="28"/>
          <w:szCs w:val="28"/>
        </w:rPr>
        <w:lastRenderedPageBreak/>
        <w:t>участником торгов не позднее 1 (одного) рабочего дня с даты публикации протокола.</w:t>
      </w:r>
      <w:r w:rsidR="008B7625">
        <w:rPr>
          <w:rFonts w:ascii="Times New Roman" w:hAnsi="Times New Roman" w:cs="Times New Roman"/>
          <w:sz w:val="28"/>
          <w:szCs w:val="28"/>
        </w:rPr>
        <w:t xml:space="preserve"> </w:t>
      </w:r>
    </w:p>
    <w:p w14:paraId="2566C22F" w14:textId="6D111CF0" w:rsidR="005B23FB" w:rsidRPr="004F0EE5" w:rsidRDefault="005B23FB" w:rsidP="005B34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случае, протокол рассмотрения заявок подлежит публикации</w:t>
      </w:r>
      <w:r w:rsidR="00EC3AC6">
        <w:rPr>
          <w:rFonts w:ascii="Times New Roman" w:hAnsi="Times New Roman" w:cs="Times New Roman"/>
          <w:sz w:val="28"/>
          <w:szCs w:val="28"/>
        </w:rPr>
        <w:t xml:space="preserve"> на ЭТП</w:t>
      </w:r>
      <w:r>
        <w:rPr>
          <w:rFonts w:ascii="Times New Roman" w:hAnsi="Times New Roman" w:cs="Times New Roman"/>
          <w:sz w:val="28"/>
          <w:szCs w:val="28"/>
        </w:rPr>
        <w:t xml:space="preserve"> </w:t>
      </w:r>
      <w:r w:rsidR="00DA4901">
        <w:rPr>
          <w:rFonts w:ascii="Times New Roman" w:hAnsi="Times New Roman" w:cs="Times New Roman"/>
          <w:sz w:val="28"/>
          <w:szCs w:val="28"/>
        </w:rPr>
        <w:t xml:space="preserve">без соглашения </w:t>
      </w:r>
      <w:r>
        <w:rPr>
          <w:rFonts w:ascii="Times New Roman" w:hAnsi="Times New Roman" w:cs="Times New Roman"/>
          <w:sz w:val="28"/>
          <w:szCs w:val="28"/>
        </w:rPr>
        <w:t>не позднее 2 (двух) рабочих дней с даты его подписания.</w:t>
      </w:r>
    </w:p>
    <w:p w14:paraId="6E0FE4A2" w14:textId="0DCDBCE3" w:rsidR="00D60BB8" w:rsidRDefault="00CA5D16" w:rsidP="005B34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D60BB8">
        <w:rPr>
          <w:rFonts w:ascii="Times New Roman" w:hAnsi="Times New Roman" w:cs="Times New Roman"/>
          <w:sz w:val="28"/>
          <w:szCs w:val="28"/>
        </w:rPr>
        <w:t>.</w:t>
      </w:r>
      <w:r w:rsidR="006C6A7B">
        <w:rPr>
          <w:rFonts w:ascii="Times New Roman" w:hAnsi="Times New Roman" w:cs="Times New Roman"/>
          <w:sz w:val="28"/>
          <w:szCs w:val="28"/>
        </w:rPr>
        <w:t>7</w:t>
      </w:r>
      <w:r w:rsidR="00D60BB8" w:rsidRPr="004F0EE5">
        <w:rPr>
          <w:rFonts w:ascii="Times New Roman" w:hAnsi="Times New Roman" w:cs="Times New Roman"/>
          <w:sz w:val="28"/>
          <w:szCs w:val="28"/>
        </w:rPr>
        <w:t xml:space="preserve">. В случае если на основании результатов рассмотрения заявок принято решение об отказе в допуске к участию в аукционе всех </w:t>
      </w:r>
      <w:r w:rsidR="00691F33">
        <w:rPr>
          <w:rFonts w:ascii="Times New Roman" w:hAnsi="Times New Roman" w:cs="Times New Roman"/>
          <w:sz w:val="28"/>
          <w:szCs w:val="28"/>
        </w:rPr>
        <w:t>у</w:t>
      </w:r>
      <w:r>
        <w:rPr>
          <w:rFonts w:ascii="Times New Roman" w:hAnsi="Times New Roman" w:cs="Times New Roman"/>
          <w:sz w:val="28"/>
          <w:szCs w:val="28"/>
        </w:rPr>
        <w:t>частников торгов</w:t>
      </w:r>
      <w:r w:rsidR="00D60BB8" w:rsidRPr="004F0EE5">
        <w:rPr>
          <w:rFonts w:ascii="Times New Roman" w:hAnsi="Times New Roman" w:cs="Times New Roman"/>
          <w:sz w:val="28"/>
          <w:szCs w:val="28"/>
        </w:rPr>
        <w:t xml:space="preserve">, подавших заявки, или о признании только одного </w:t>
      </w:r>
      <w:r w:rsidR="00691F33">
        <w:rPr>
          <w:rFonts w:ascii="Times New Roman" w:hAnsi="Times New Roman" w:cs="Times New Roman"/>
          <w:sz w:val="28"/>
          <w:szCs w:val="28"/>
        </w:rPr>
        <w:t>у</w:t>
      </w:r>
      <w:r w:rsidRPr="00CA5D16">
        <w:rPr>
          <w:rFonts w:ascii="Times New Roman" w:hAnsi="Times New Roman" w:cs="Times New Roman"/>
          <w:sz w:val="28"/>
          <w:szCs w:val="28"/>
        </w:rPr>
        <w:t>частников торгов</w:t>
      </w:r>
      <w:r w:rsidR="00D60BB8" w:rsidRPr="004F0EE5">
        <w:rPr>
          <w:rFonts w:ascii="Times New Roman" w:hAnsi="Times New Roman" w:cs="Times New Roman"/>
          <w:sz w:val="28"/>
          <w:szCs w:val="28"/>
        </w:rPr>
        <w:t xml:space="preserve"> участником аукциона, аукцион признается несостоявшимся.</w:t>
      </w:r>
    </w:p>
    <w:p w14:paraId="6A68720C" w14:textId="0DDFAF5A" w:rsidR="006C6A7B" w:rsidRPr="004F0EE5" w:rsidRDefault="006C6A7B" w:rsidP="005B345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12.8. В случае уклонения единственного участника торгов от подписания соглашения </w:t>
      </w:r>
      <w:bookmarkStart w:id="9" w:name="_Hlk147907498"/>
      <w:r>
        <w:rPr>
          <w:rFonts w:ascii="Times New Roman" w:hAnsi="Times New Roman" w:cs="Times New Roman"/>
          <w:sz w:val="28"/>
          <w:szCs w:val="28"/>
        </w:rPr>
        <w:t>комиссия не позднее 1 (одного) рабочего дня с даты окончания регламентного срока подписания соглашения оформляет протокол уклонения от заключения соглашения. Копия протокола направляется в отдел по работе с промышленными отходами.</w:t>
      </w:r>
    </w:p>
    <w:bookmarkEnd w:id="9"/>
    <w:p w14:paraId="44FBFF38" w14:textId="77777777" w:rsidR="00064F7E" w:rsidRDefault="00064F7E" w:rsidP="0058451A">
      <w:pPr>
        <w:pStyle w:val="HTML0"/>
        <w:spacing w:line="276" w:lineRule="auto"/>
        <w:jc w:val="center"/>
        <w:rPr>
          <w:rFonts w:ascii="Times New Roman" w:hAnsi="Times New Roman" w:cs="Times New Roman"/>
          <w:b/>
          <w:sz w:val="28"/>
          <w:szCs w:val="28"/>
        </w:rPr>
      </w:pPr>
    </w:p>
    <w:p w14:paraId="02C06EFA" w14:textId="762A27E1" w:rsidR="00D60BB8" w:rsidRPr="00372AEE" w:rsidRDefault="00D60BB8" w:rsidP="0058451A">
      <w:pPr>
        <w:pStyle w:val="HTML0"/>
        <w:spacing w:line="276" w:lineRule="auto"/>
        <w:jc w:val="center"/>
        <w:rPr>
          <w:rFonts w:ascii="Times New Roman" w:hAnsi="Times New Roman" w:cs="Times New Roman"/>
          <w:b/>
          <w:sz w:val="28"/>
          <w:szCs w:val="28"/>
        </w:rPr>
      </w:pPr>
      <w:r w:rsidRPr="00372AEE">
        <w:rPr>
          <w:rFonts w:ascii="Times New Roman" w:hAnsi="Times New Roman" w:cs="Times New Roman"/>
          <w:b/>
          <w:sz w:val="28"/>
          <w:szCs w:val="28"/>
        </w:rPr>
        <w:t>1</w:t>
      </w:r>
      <w:r w:rsidR="00CA5D16">
        <w:rPr>
          <w:rFonts w:ascii="Times New Roman" w:hAnsi="Times New Roman" w:cs="Times New Roman"/>
          <w:b/>
          <w:sz w:val="28"/>
          <w:szCs w:val="28"/>
        </w:rPr>
        <w:t>3</w:t>
      </w:r>
      <w:r w:rsidRPr="00372AEE">
        <w:rPr>
          <w:rFonts w:ascii="Times New Roman" w:hAnsi="Times New Roman" w:cs="Times New Roman"/>
          <w:b/>
          <w:sz w:val="28"/>
          <w:szCs w:val="28"/>
        </w:rPr>
        <w:t xml:space="preserve">. </w:t>
      </w:r>
      <w:r w:rsidR="00187895">
        <w:rPr>
          <w:rFonts w:ascii="Times New Roman" w:hAnsi="Times New Roman" w:cs="Times New Roman"/>
          <w:b/>
          <w:sz w:val="28"/>
          <w:szCs w:val="28"/>
        </w:rPr>
        <w:t>Порядок</w:t>
      </w:r>
      <w:r w:rsidRPr="00372AEE">
        <w:rPr>
          <w:rFonts w:ascii="Times New Roman" w:hAnsi="Times New Roman" w:cs="Times New Roman"/>
          <w:b/>
          <w:sz w:val="28"/>
          <w:szCs w:val="28"/>
        </w:rPr>
        <w:t xml:space="preserve"> проведения </w:t>
      </w:r>
      <w:r w:rsidR="00F12E6B">
        <w:rPr>
          <w:rFonts w:ascii="Times New Roman" w:hAnsi="Times New Roman" w:cs="Times New Roman"/>
          <w:b/>
          <w:sz w:val="28"/>
          <w:szCs w:val="28"/>
        </w:rPr>
        <w:t>и оформлени</w:t>
      </w:r>
      <w:r w:rsidR="00B175F3">
        <w:rPr>
          <w:rFonts w:ascii="Times New Roman" w:hAnsi="Times New Roman" w:cs="Times New Roman"/>
          <w:b/>
          <w:sz w:val="28"/>
          <w:szCs w:val="28"/>
        </w:rPr>
        <w:t>я</w:t>
      </w:r>
      <w:r w:rsidR="00F12E6B">
        <w:rPr>
          <w:rFonts w:ascii="Times New Roman" w:hAnsi="Times New Roman" w:cs="Times New Roman"/>
          <w:b/>
          <w:sz w:val="28"/>
          <w:szCs w:val="28"/>
        </w:rPr>
        <w:t xml:space="preserve"> результатов </w:t>
      </w:r>
      <w:r w:rsidRPr="00372AEE">
        <w:rPr>
          <w:rFonts w:ascii="Times New Roman" w:hAnsi="Times New Roman" w:cs="Times New Roman"/>
          <w:b/>
          <w:sz w:val="28"/>
          <w:szCs w:val="28"/>
        </w:rPr>
        <w:t>аукциона</w:t>
      </w:r>
    </w:p>
    <w:p w14:paraId="2B6E19EE" w14:textId="77777777" w:rsidR="00D60BB8" w:rsidRPr="00372AEE" w:rsidRDefault="00D60BB8" w:rsidP="0058451A">
      <w:pPr>
        <w:pStyle w:val="HTML0"/>
        <w:spacing w:line="276" w:lineRule="auto"/>
        <w:jc w:val="center"/>
        <w:rPr>
          <w:rFonts w:ascii="Times New Roman" w:hAnsi="Times New Roman" w:cs="Times New Roman"/>
          <w:b/>
          <w:sz w:val="28"/>
          <w:szCs w:val="28"/>
        </w:rPr>
      </w:pPr>
    </w:p>
    <w:p w14:paraId="35E97DE2" w14:textId="7F00BDAF" w:rsidR="00187895" w:rsidRPr="00187895" w:rsidRDefault="00187895" w:rsidP="00E267F9">
      <w:pPr>
        <w:autoSpaceDE w:val="0"/>
        <w:autoSpaceDN w:val="0"/>
        <w:adjustRightInd w:val="0"/>
        <w:spacing w:line="276"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187895">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1</w:t>
      </w:r>
      <w:r w:rsidRPr="00187895">
        <w:rPr>
          <w:rFonts w:ascii="Times New Roman" w:eastAsia="Times New Roman" w:hAnsi="Times New Roman" w:cs="Times New Roman"/>
          <w:color w:val="000000"/>
          <w:sz w:val="28"/>
          <w:szCs w:val="28"/>
        </w:rPr>
        <w:t>. Процедура аукциона проводится путем повышения начальной</w:t>
      </w:r>
      <w:r w:rsidR="00B175F3">
        <w:rPr>
          <w:rFonts w:ascii="Times New Roman" w:eastAsia="Times New Roman" w:hAnsi="Times New Roman" w:cs="Times New Roman"/>
          <w:color w:val="000000"/>
          <w:sz w:val="28"/>
          <w:szCs w:val="28"/>
        </w:rPr>
        <w:t xml:space="preserve"> (минимальной)</w:t>
      </w:r>
      <w:r w:rsidRPr="00187895">
        <w:rPr>
          <w:rFonts w:ascii="Times New Roman" w:eastAsia="Times New Roman" w:hAnsi="Times New Roman" w:cs="Times New Roman"/>
          <w:color w:val="000000"/>
          <w:sz w:val="28"/>
          <w:szCs w:val="28"/>
        </w:rPr>
        <w:t xml:space="preserve"> цены </w:t>
      </w:r>
      <w:r w:rsidR="00364CD0">
        <w:rPr>
          <w:rFonts w:ascii="Times New Roman" w:eastAsia="Times New Roman" w:hAnsi="Times New Roman" w:cs="Times New Roman"/>
          <w:color w:val="000000"/>
          <w:sz w:val="28"/>
          <w:szCs w:val="28"/>
        </w:rPr>
        <w:t xml:space="preserve">торгов (лота) </w:t>
      </w:r>
      <w:r w:rsidRPr="00187895">
        <w:rPr>
          <w:rFonts w:ascii="Times New Roman" w:eastAsia="Times New Roman" w:hAnsi="Times New Roman" w:cs="Times New Roman"/>
          <w:color w:val="000000"/>
          <w:sz w:val="28"/>
          <w:szCs w:val="28"/>
        </w:rPr>
        <w:t xml:space="preserve">лицами, которые были допущены </w:t>
      </w:r>
      <w:r w:rsidR="00364CD0">
        <w:rPr>
          <w:rFonts w:ascii="Times New Roman" w:eastAsia="Times New Roman" w:hAnsi="Times New Roman" w:cs="Times New Roman"/>
          <w:color w:val="000000"/>
          <w:sz w:val="28"/>
          <w:szCs w:val="28"/>
        </w:rPr>
        <w:t>о</w:t>
      </w:r>
      <w:r w:rsidRPr="00187895">
        <w:rPr>
          <w:rFonts w:ascii="Times New Roman" w:eastAsia="Times New Roman" w:hAnsi="Times New Roman" w:cs="Times New Roman"/>
          <w:color w:val="000000"/>
          <w:sz w:val="28"/>
          <w:szCs w:val="28"/>
        </w:rPr>
        <w:t xml:space="preserve">рганизатором </w:t>
      </w:r>
      <w:r w:rsidR="002F4CCD">
        <w:rPr>
          <w:rFonts w:ascii="Times New Roman" w:eastAsia="Times New Roman" w:hAnsi="Times New Roman" w:cs="Times New Roman"/>
          <w:color w:val="000000"/>
          <w:sz w:val="28"/>
          <w:szCs w:val="28"/>
        </w:rPr>
        <w:t>торгов</w:t>
      </w:r>
      <w:r w:rsidRPr="00187895">
        <w:rPr>
          <w:rFonts w:ascii="Times New Roman" w:eastAsia="Times New Roman" w:hAnsi="Times New Roman" w:cs="Times New Roman"/>
          <w:color w:val="000000"/>
          <w:sz w:val="28"/>
          <w:szCs w:val="28"/>
        </w:rPr>
        <w:t xml:space="preserve"> и признаны </w:t>
      </w:r>
      <w:r w:rsidR="002F4CCD">
        <w:rPr>
          <w:rFonts w:ascii="Times New Roman" w:eastAsia="Times New Roman" w:hAnsi="Times New Roman" w:cs="Times New Roman"/>
          <w:color w:val="000000"/>
          <w:sz w:val="28"/>
          <w:szCs w:val="28"/>
        </w:rPr>
        <w:t>у</w:t>
      </w:r>
      <w:r w:rsidRPr="00187895">
        <w:rPr>
          <w:rFonts w:ascii="Times New Roman" w:eastAsia="Times New Roman" w:hAnsi="Times New Roman" w:cs="Times New Roman"/>
          <w:color w:val="000000"/>
          <w:sz w:val="28"/>
          <w:szCs w:val="28"/>
        </w:rPr>
        <w:t xml:space="preserve">частниками аукциона. Подача ценовых предложений (ставок) </w:t>
      </w:r>
      <w:r w:rsidR="002F4CCD">
        <w:rPr>
          <w:rFonts w:ascii="Times New Roman" w:eastAsia="Times New Roman" w:hAnsi="Times New Roman" w:cs="Times New Roman"/>
          <w:color w:val="000000"/>
          <w:sz w:val="28"/>
          <w:szCs w:val="28"/>
        </w:rPr>
        <w:t>у</w:t>
      </w:r>
      <w:r w:rsidRPr="00187895">
        <w:rPr>
          <w:rFonts w:ascii="Times New Roman" w:eastAsia="Times New Roman" w:hAnsi="Times New Roman" w:cs="Times New Roman"/>
          <w:color w:val="000000"/>
          <w:sz w:val="28"/>
          <w:szCs w:val="28"/>
        </w:rPr>
        <w:t>частниками аукциона осуществляется путём повышения начальной</w:t>
      </w:r>
      <w:r w:rsidR="00B175F3">
        <w:rPr>
          <w:rFonts w:ascii="Times New Roman" w:eastAsia="Times New Roman" w:hAnsi="Times New Roman" w:cs="Times New Roman"/>
          <w:color w:val="000000"/>
          <w:sz w:val="28"/>
          <w:szCs w:val="28"/>
        </w:rPr>
        <w:t xml:space="preserve"> (минимальной)</w:t>
      </w:r>
      <w:r w:rsidRPr="00187895">
        <w:rPr>
          <w:rFonts w:ascii="Times New Roman" w:eastAsia="Times New Roman" w:hAnsi="Times New Roman" w:cs="Times New Roman"/>
          <w:color w:val="000000"/>
          <w:sz w:val="28"/>
          <w:szCs w:val="28"/>
        </w:rPr>
        <w:t xml:space="preserve"> цены на величину, составляющую от </w:t>
      </w:r>
      <w:r w:rsidR="002F4CCD">
        <w:rPr>
          <w:rFonts w:ascii="Times New Roman" w:eastAsia="Times New Roman" w:hAnsi="Times New Roman" w:cs="Times New Roman"/>
          <w:color w:val="000000"/>
          <w:sz w:val="28"/>
          <w:szCs w:val="28"/>
        </w:rPr>
        <w:t>0</w:t>
      </w:r>
      <w:r w:rsidRPr="00187895">
        <w:rPr>
          <w:rFonts w:ascii="Times New Roman" w:eastAsia="Times New Roman" w:hAnsi="Times New Roman" w:cs="Times New Roman"/>
          <w:color w:val="000000"/>
          <w:sz w:val="28"/>
          <w:szCs w:val="28"/>
        </w:rPr>
        <w:t>,</w:t>
      </w:r>
      <w:r w:rsidR="002F4CCD">
        <w:rPr>
          <w:rFonts w:ascii="Times New Roman" w:eastAsia="Times New Roman" w:hAnsi="Times New Roman" w:cs="Times New Roman"/>
          <w:color w:val="000000"/>
          <w:sz w:val="28"/>
          <w:szCs w:val="28"/>
        </w:rPr>
        <w:t>5</w:t>
      </w:r>
      <w:r w:rsidRPr="00187895">
        <w:rPr>
          <w:rFonts w:ascii="Times New Roman" w:eastAsia="Times New Roman" w:hAnsi="Times New Roman" w:cs="Times New Roman"/>
          <w:color w:val="000000"/>
          <w:sz w:val="28"/>
          <w:szCs w:val="28"/>
        </w:rPr>
        <w:t xml:space="preserve">% до 5,0% от начальной (минимальной) цены </w:t>
      </w:r>
      <w:r w:rsidR="00B175F3">
        <w:rPr>
          <w:rFonts w:ascii="Times New Roman" w:eastAsia="Times New Roman" w:hAnsi="Times New Roman" w:cs="Times New Roman"/>
          <w:color w:val="000000"/>
          <w:sz w:val="28"/>
          <w:szCs w:val="28"/>
        </w:rPr>
        <w:t>торгов</w:t>
      </w:r>
      <w:r w:rsidRPr="00187895">
        <w:rPr>
          <w:rFonts w:ascii="Times New Roman" w:eastAsia="Times New Roman" w:hAnsi="Times New Roman" w:cs="Times New Roman"/>
          <w:color w:val="000000"/>
          <w:sz w:val="28"/>
          <w:szCs w:val="28"/>
        </w:rPr>
        <w:t>. Возможность подать 2 ставки подряд не предусмотрена. Сделанное ценовое предложение нельзя отозвать/отредактировать.</w:t>
      </w:r>
    </w:p>
    <w:p w14:paraId="598F28CF" w14:textId="77777777" w:rsidR="00187895" w:rsidRPr="00187895" w:rsidRDefault="00187895" w:rsidP="00E267F9">
      <w:pPr>
        <w:autoSpaceDE w:val="0"/>
        <w:autoSpaceDN w:val="0"/>
        <w:adjustRightInd w:val="0"/>
        <w:spacing w:line="276" w:lineRule="auto"/>
        <w:ind w:firstLine="709"/>
        <w:rPr>
          <w:rFonts w:ascii="Times New Roman" w:eastAsia="Times New Roman" w:hAnsi="Times New Roman" w:cs="Times New Roman"/>
          <w:color w:val="000000"/>
          <w:sz w:val="28"/>
          <w:szCs w:val="28"/>
        </w:rPr>
      </w:pPr>
      <w:r w:rsidRPr="00187895">
        <w:rPr>
          <w:rFonts w:ascii="Times New Roman" w:eastAsia="Times New Roman" w:hAnsi="Times New Roman" w:cs="Times New Roman"/>
          <w:color w:val="000000"/>
          <w:sz w:val="28"/>
          <w:szCs w:val="28"/>
        </w:rPr>
        <w:t xml:space="preserve">Время подачи первого ценового предложения составляет 60 минут, время подачи последующих ценовых предложений 10 минут. Аукцион завершается по истечении 10 минут с момента подачи последнего предложения о цене. </w:t>
      </w:r>
    </w:p>
    <w:p w14:paraId="641D61A4" w14:textId="77777777" w:rsidR="00187895" w:rsidRPr="00187895" w:rsidRDefault="00187895" w:rsidP="00E267F9">
      <w:pPr>
        <w:autoSpaceDE w:val="0"/>
        <w:autoSpaceDN w:val="0"/>
        <w:adjustRightInd w:val="0"/>
        <w:spacing w:line="276" w:lineRule="auto"/>
        <w:ind w:firstLine="709"/>
        <w:rPr>
          <w:rFonts w:ascii="Times New Roman" w:eastAsia="Times New Roman" w:hAnsi="Times New Roman" w:cs="Times New Roman"/>
          <w:color w:val="000000"/>
          <w:sz w:val="28"/>
          <w:szCs w:val="28"/>
        </w:rPr>
      </w:pPr>
      <w:r w:rsidRPr="00187895">
        <w:rPr>
          <w:rFonts w:ascii="Times New Roman" w:eastAsia="Times New Roman" w:hAnsi="Times New Roman" w:cs="Times New Roman"/>
          <w:color w:val="000000"/>
          <w:sz w:val="28"/>
          <w:szCs w:val="28"/>
        </w:rPr>
        <w:t>Если в течение 10 минут после представления последнего предложения о цене следующее предложение не поступило, аукцион завершается.</w:t>
      </w:r>
    </w:p>
    <w:p w14:paraId="5637C59D" w14:textId="77777777" w:rsidR="00187895" w:rsidRPr="00187895" w:rsidRDefault="00187895" w:rsidP="00E267F9">
      <w:pPr>
        <w:autoSpaceDE w:val="0"/>
        <w:autoSpaceDN w:val="0"/>
        <w:adjustRightInd w:val="0"/>
        <w:spacing w:line="276" w:lineRule="auto"/>
        <w:ind w:firstLine="709"/>
        <w:rPr>
          <w:rFonts w:ascii="Times New Roman" w:eastAsia="Times New Roman" w:hAnsi="Times New Roman" w:cs="Times New Roman"/>
          <w:color w:val="000000"/>
          <w:sz w:val="28"/>
          <w:szCs w:val="28"/>
        </w:rPr>
      </w:pPr>
      <w:r w:rsidRPr="00187895">
        <w:rPr>
          <w:rFonts w:ascii="Times New Roman" w:eastAsia="Times New Roman" w:hAnsi="Times New Roman" w:cs="Times New Roman"/>
          <w:color w:val="000000"/>
          <w:sz w:val="28"/>
          <w:szCs w:val="28"/>
        </w:rPr>
        <w:t xml:space="preserve">Если на аукционе не поступило ни одного ценового предложения, то по истечении 1 часа аукцион завершается. </w:t>
      </w:r>
    </w:p>
    <w:p w14:paraId="34A50D99" w14:textId="2B34C56B" w:rsidR="00187895" w:rsidRPr="00187895" w:rsidRDefault="00187895" w:rsidP="00E267F9">
      <w:pPr>
        <w:autoSpaceDE w:val="0"/>
        <w:autoSpaceDN w:val="0"/>
        <w:adjustRightInd w:val="0"/>
        <w:spacing w:line="276" w:lineRule="auto"/>
        <w:ind w:firstLine="709"/>
        <w:rPr>
          <w:rFonts w:ascii="Times New Roman" w:eastAsia="Times New Roman" w:hAnsi="Times New Roman" w:cs="Times New Roman"/>
          <w:color w:val="000000"/>
          <w:sz w:val="28"/>
          <w:szCs w:val="28"/>
        </w:rPr>
      </w:pPr>
      <w:r w:rsidRPr="00187895">
        <w:rPr>
          <w:rFonts w:ascii="Times New Roman" w:eastAsia="Times New Roman" w:hAnsi="Times New Roman" w:cs="Times New Roman"/>
          <w:color w:val="000000"/>
          <w:sz w:val="28"/>
          <w:szCs w:val="28"/>
        </w:rPr>
        <w:t>Порядок проведения аукциона</w:t>
      </w:r>
      <w:r w:rsidR="00DD2DF7">
        <w:rPr>
          <w:rFonts w:ascii="Times New Roman" w:eastAsia="Times New Roman" w:hAnsi="Times New Roman" w:cs="Times New Roman"/>
          <w:color w:val="000000"/>
          <w:sz w:val="28"/>
          <w:szCs w:val="28"/>
        </w:rPr>
        <w:t xml:space="preserve"> и оплаты участия участника торгов в аукционе</w:t>
      </w:r>
      <w:r w:rsidRPr="00187895">
        <w:rPr>
          <w:rFonts w:ascii="Times New Roman" w:eastAsia="Times New Roman" w:hAnsi="Times New Roman" w:cs="Times New Roman"/>
          <w:color w:val="000000"/>
          <w:sz w:val="28"/>
          <w:szCs w:val="28"/>
        </w:rPr>
        <w:t xml:space="preserve"> </w:t>
      </w:r>
      <w:r w:rsidR="002F4CCD">
        <w:rPr>
          <w:rFonts w:ascii="Times New Roman" w:eastAsia="Times New Roman" w:hAnsi="Times New Roman" w:cs="Times New Roman"/>
          <w:color w:val="000000"/>
          <w:sz w:val="28"/>
          <w:szCs w:val="28"/>
        </w:rPr>
        <w:t>определяется регламентом ЭТП</w:t>
      </w:r>
      <w:r w:rsidRPr="00187895">
        <w:rPr>
          <w:rFonts w:ascii="Times New Roman" w:eastAsia="Times New Roman" w:hAnsi="Times New Roman" w:cs="Times New Roman"/>
          <w:color w:val="000000"/>
          <w:sz w:val="28"/>
          <w:szCs w:val="28"/>
        </w:rPr>
        <w:t xml:space="preserve">. </w:t>
      </w:r>
    </w:p>
    <w:p w14:paraId="3B078032" w14:textId="347C0396" w:rsidR="00187895" w:rsidRDefault="00187895" w:rsidP="00E267F9">
      <w:pPr>
        <w:autoSpaceDE w:val="0"/>
        <w:autoSpaceDN w:val="0"/>
        <w:adjustRightInd w:val="0"/>
        <w:spacing w:line="276" w:lineRule="auto"/>
        <w:ind w:firstLine="709"/>
        <w:rPr>
          <w:rFonts w:ascii="Times New Roman" w:eastAsia="Times New Roman" w:hAnsi="Times New Roman" w:cs="Times New Roman"/>
          <w:color w:val="000000"/>
          <w:sz w:val="28"/>
          <w:szCs w:val="28"/>
        </w:rPr>
      </w:pPr>
      <w:r w:rsidRPr="00187895">
        <w:rPr>
          <w:rFonts w:ascii="Times New Roman" w:eastAsia="Times New Roman" w:hAnsi="Times New Roman" w:cs="Times New Roman"/>
          <w:color w:val="000000"/>
          <w:sz w:val="28"/>
          <w:szCs w:val="28"/>
        </w:rPr>
        <w:t xml:space="preserve">Победителем </w:t>
      </w:r>
      <w:r w:rsidR="00220238">
        <w:rPr>
          <w:rFonts w:ascii="Times New Roman" w:eastAsia="Times New Roman" w:hAnsi="Times New Roman" w:cs="Times New Roman"/>
          <w:color w:val="000000"/>
          <w:sz w:val="28"/>
          <w:szCs w:val="28"/>
        </w:rPr>
        <w:t xml:space="preserve">аукциона </w:t>
      </w:r>
      <w:r w:rsidRPr="00187895">
        <w:rPr>
          <w:rFonts w:ascii="Times New Roman" w:eastAsia="Times New Roman" w:hAnsi="Times New Roman" w:cs="Times New Roman"/>
          <w:color w:val="000000"/>
          <w:sz w:val="28"/>
          <w:szCs w:val="28"/>
        </w:rPr>
        <w:t xml:space="preserve">признается участник, предложивший наиболее высокое предложение о цене в ходе аукциона. </w:t>
      </w:r>
    </w:p>
    <w:p w14:paraId="6565B353" w14:textId="622DD0E4" w:rsidR="00014211" w:rsidRDefault="00014211" w:rsidP="00E267F9">
      <w:pPr>
        <w:autoSpaceDE w:val="0"/>
        <w:autoSpaceDN w:val="0"/>
        <w:adjustRightInd w:val="0"/>
        <w:spacing w:line="276"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13.2. </w:t>
      </w:r>
      <w:r w:rsidRPr="00014211">
        <w:rPr>
          <w:rFonts w:ascii="Times New Roman" w:eastAsia="Times New Roman" w:hAnsi="Times New Roman" w:cs="Times New Roman"/>
          <w:color w:val="000000"/>
          <w:sz w:val="28"/>
          <w:szCs w:val="28"/>
        </w:rPr>
        <w:t xml:space="preserve">В случае отсутствия поданных в ходе процедуры аукциона ценовых предложений </w:t>
      </w:r>
      <w:r w:rsidR="00220238">
        <w:rPr>
          <w:rFonts w:ascii="Times New Roman" w:eastAsia="Times New Roman" w:hAnsi="Times New Roman" w:cs="Times New Roman"/>
          <w:color w:val="000000"/>
          <w:sz w:val="28"/>
          <w:szCs w:val="28"/>
        </w:rPr>
        <w:t>торги признаются несостоявшимися</w:t>
      </w:r>
      <w:r w:rsidRPr="00014211">
        <w:rPr>
          <w:rFonts w:ascii="Times New Roman" w:eastAsia="Times New Roman" w:hAnsi="Times New Roman" w:cs="Times New Roman"/>
          <w:color w:val="000000"/>
          <w:sz w:val="28"/>
          <w:szCs w:val="28"/>
        </w:rPr>
        <w:t>.</w:t>
      </w:r>
    </w:p>
    <w:p w14:paraId="29CDE14C" w14:textId="790EE631" w:rsidR="00187895" w:rsidRPr="00187895" w:rsidRDefault="002F4CCD" w:rsidP="00E267F9">
      <w:pPr>
        <w:autoSpaceDE w:val="0"/>
        <w:autoSpaceDN w:val="0"/>
        <w:adjustRightInd w:val="0"/>
        <w:spacing w:line="276"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13.</w:t>
      </w:r>
      <w:r w:rsidR="00014211">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w:t>
      </w:r>
      <w:bookmarkStart w:id="10" w:name="_Hlk147837655"/>
      <w:r w:rsidR="00187895" w:rsidRPr="00187895">
        <w:rPr>
          <w:rFonts w:ascii="Times New Roman" w:eastAsia="Times New Roman" w:hAnsi="Times New Roman" w:cs="Times New Roman"/>
          <w:color w:val="000000"/>
          <w:sz w:val="28"/>
          <w:szCs w:val="28"/>
        </w:rPr>
        <w:t xml:space="preserve">Протокол </w:t>
      </w:r>
      <w:r w:rsidR="00E267F9">
        <w:rPr>
          <w:rFonts w:ascii="Times New Roman" w:eastAsia="Times New Roman" w:hAnsi="Times New Roman" w:cs="Times New Roman"/>
          <w:color w:val="000000"/>
          <w:sz w:val="28"/>
          <w:szCs w:val="28"/>
        </w:rPr>
        <w:t>подведения</w:t>
      </w:r>
      <w:r w:rsidR="00187895" w:rsidRPr="00187895">
        <w:rPr>
          <w:rFonts w:ascii="Times New Roman" w:eastAsia="Times New Roman" w:hAnsi="Times New Roman" w:cs="Times New Roman"/>
          <w:color w:val="000000"/>
          <w:sz w:val="28"/>
          <w:szCs w:val="28"/>
        </w:rPr>
        <w:t xml:space="preserve"> итог</w:t>
      </w:r>
      <w:r w:rsidR="00E267F9">
        <w:rPr>
          <w:rFonts w:ascii="Times New Roman" w:eastAsia="Times New Roman" w:hAnsi="Times New Roman" w:cs="Times New Roman"/>
          <w:color w:val="000000"/>
          <w:sz w:val="28"/>
          <w:szCs w:val="28"/>
        </w:rPr>
        <w:t>ов</w:t>
      </w:r>
      <w:r w:rsidR="00187895" w:rsidRPr="00187895">
        <w:rPr>
          <w:rFonts w:ascii="Times New Roman" w:eastAsia="Times New Roman" w:hAnsi="Times New Roman" w:cs="Times New Roman"/>
          <w:color w:val="000000"/>
          <w:sz w:val="28"/>
          <w:szCs w:val="28"/>
        </w:rPr>
        <w:t xml:space="preserve"> аукциона</w:t>
      </w:r>
      <w:bookmarkEnd w:id="10"/>
      <w:r w:rsidR="00187895" w:rsidRPr="00187895">
        <w:rPr>
          <w:rFonts w:ascii="Times New Roman" w:eastAsia="Times New Roman" w:hAnsi="Times New Roman" w:cs="Times New Roman"/>
          <w:color w:val="000000"/>
          <w:sz w:val="28"/>
          <w:szCs w:val="28"/>
        </w:rPr>
        <w:t>, содержащий цен</w:t>
      </w:r>
      <w:r w:rsidR="006D5A30">
        <w:rPr>
          <w:rFonts w:ascii="Times New Roman" w:eastAsia="Times New Roman" w:hAnsi="Times New Roman" w:cs="Times New Roman"/>
          <w:color w:val="000000"/>
          <w:sz w:val="28"/>
          <w:szCs w:val="28"/>
        </w:rPr>
        <w:t>овые</w:t>
      </w:r>
      <w:r w:rsidR="00187895" w:rsidRPr="00187895">
        <w:rPr>
          <w:rFonts w:ascii="Times New Roman" w:eastAsia="Times New Roman" w:hAnsi="Times New Roman" w:cs="Times New Roman"/>
          <w:color w:val="000000"/>
          <w:sz w:val="28"/>
          <w:szCs w:val="28"/>
        </w:rPr>
        <w:t xml:space="preserve"> предложен</w:t>
      </w:r>
      <w:r w:rsidR="006D5A30">
        <w:rPr>
          <w:rFonts w:ascii="Times New Roman" w:eastAsia="Times New Roman" w:hAnsi="Times New Roman" w:cs="Times New Roman"/>
          <w:color w:val="000000"/>
          <w:sz w:val="28"/>
          <w:szCs w:val="28"/>
        </w:rPr>
        <w:t>ия участников аукциона, сведения о</w:t>
      </w:r>
      <w:r w:rsidR="00187895" w:rsidRPr="00187895">
        <w:rPr>
          <w:rFonts w:ascii="Times New Roman" w:eastAsia="Times New Roman" w:hAnsi="Times New Roman" w:cs="Times New Roman"/>
          <w:color w:val="000000"/>
          <w:sz w:val="28"/>
          <w:szCs w:val="28"/>
        </w:rPr>
        <w:t xml:space="preserve"> победителе</w:t>
      </w:r>
      <w:r>
        <w:rPr>
          <w:rFonts w:ascii="Times New Roman" w:eastAsia="Times New Roman" w:hAnsi="Times New Roman" w:cs="Times New Roman"/>
          <w:color w:val="000000"/>
          <w:sz w:val="28"/>
          <w:szCs w:val="28"/>
        </w:rPr>
        <w:t xml:space="preserve"> </w:t>
      </w:r>
      <w:r w:rsidR="00D30585">
        <w:rPr>
          <w:rFonts w:ascii="Times New Roman" w:eastAsia="Times New Roman" w:hAnsi="Times New Roman" w:cs="Times New Roman"/>
          <w:color w:val="000000"/>
          <w:sz w:val="28"/>
          <w:szCs w:val="28"/>
        </w:rPr>
        <w:t>аукциона</w:t>
      </w:r>
      <w:r w:rsidR="00187895" w:rsidRPr="00187895">
        <w:rPr>
          <w:rFonts w:ascii="Times New Roman" w:eastAsia="Times New Roman" w:hAnsi="Times New Roman" w:cs="Times New Roman"/>
          <w:color w:val="000000"/>
          <w:sz w:val="28"/>
          <w:szCs w:val="28"/>
        </w:rPr>
        <w:t xml:space="preserve">, </w:t>
      </w:r>
      <w:r w:rsidR="00357B7F">
        <w:rPr>
          <w:rFonts w:ascii="Times New Roman" w:eastAsia="Times New Roman" w:hAnsi="Times New Roman" w:cs="Times New Roman"/>
          <w:color w:val="000000"/>
          <w:sz w:val="28"/>
          <w:szCs w:val="28"/>
        </w:rPr>
        <w:t xml:space="preserve">соглашение, </w:t>
      </w:r>
      <w:r>
        <w:rPr>
          <w:rFonts w:ascii="Times New Roman" w:eastAsia="Times New Roman" w:hAnsi="Times New Roman" w:cs="Times New Roman"/>
          <w:color w:val="000000"/>
          <w:sz w:val="28"/>
          <w:szCs w:val="28"/>
        </w:rPr>
        <w:t>оформляется комиссией</w:t>
      </w:r>
      <w:r w:rsidR="001950CB">
        <w:rPr>
          <w:rFonts w:ascii="Times New Roman" w:eastAsia="Times New Roman" w:hAnsi="Times New Roman" w:cs="Times New Roman"/>
          <w:color w:val="000000"/>
          <w:sz w:val="28"/>
          <w:szCs w:val="28"/>
        </w:rPr>
        <w:t xml:space="preserve">, </w:t>
      </w:r>
      <w:r w:rsidR="00D30585">
        <w:rPr>
          <w:rFonts w:ascii="Times New Roman" w:eastAsia="Times New Roman" w:hAnsi="Times New Roman" w:cs="Times New Roman"/>
          <w:color w:val="000000"/>
          <w:sz w:val="28"/>
          <w:szCs w:val="28"/>
        </w:rPr>
        <w:t xml:space="preserve">в день проведения аукциона </w:t>
      </w:r>
      <w:r w:rsidR="001950CB">
        <w:rPr>
          <w:rFonts w:ascii="Times New Roman" w:eastAsia="Times New Roman" w:hAnsi="Times New Roman" w:cs="Times New Roman"/>
          <w:color w:val="000000"/>
          <w:sz w:val="28"/>
          <w:szCs w:val="28"/>
        </w:rPr>
        <w:t xml:space="preserve">подписывается членами комиссии и </w:t>
      </w:r>
      <w:r w:rsidR="001950CB" w:rsidRPr="00187895">
        <w:rPr>
          <w:rFonts w:ascii="Times New Roman" w:eastAsia="Times New Roman" w:hAnsi="Times New Roman" w:cs="Times New Roman"/>
          <w:color w:val="000000"/>
          <w:sz w:val="28"/>
          <w:szCs w:val="28"/>
        </w:rPr>
        <w:t>победителем</w:t>
      </w:r>
      <w:r w:rsidR="001950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 размещается на ЭТП </w:t>
      </w:r>
      <w:r w:rsidR="004916B8">
        <w:rPr>
          <w:rFonts w:ascii="Times New Roman" w:eastAsia="Times New Roman" w:hAnsi="Times New Roman" w:cs="Times New Roman"/>
          <w:color w:val="000000"/>
          <w:sz w:val="28"/>
          <w:szCs w:val="28"/>
        </w:rPr>
        <w:t xml:space="preserve">без </w:t>
      </w:r>
      <w:r w:rsidR="004618C5">
        <w:rPr>
          <w:rFonts w:ascii="Times New Roman" w:eastAsia="Times New Roman" w:hAnsi="Times New Roman" w:cs="Times New Roman"/>
          <w:color w:val="000000"/>
          <w:sz w:val="28"/>
          <w:szCs w:val="28"/>
        </w:rPr>
        <w:t xml:space="preserve">соглашения </w:t>
      </w:r>
      <w:r>
        <w:rPr>
          <w:rFonts w:ascii="Times New Roman" w:eastAsia="Times New Roman" w:hAnsi="Times New Roman" w:cs="Times New Roman"/>
          <w:color w:val="000000"/>
          <w:sz w:val="28"/>
          <w:szCs w:val="28"/>
        </w:rPr>
        <w:t xml:space="preserve">не позднее </w:t>
      </w:r>
      <w:r w:rsidR="00242F60">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00242F60">
        <w:rPr>
          <w:rFonts w:ascii="Times New Roman" w:eastAsia="Times New Roman" w:hAnsi="Times New Roman" w:cs="Times New Roman"/>
          <w:color w:val="000000"/>
          <w:sz w:val="28"/>
          <w:szCs w:val="28"/>
        </w:rPr>
        <w:t>одного</w:t>
      </w:r>
      <w:r>
        <w:rPr>
          <w:rFonts w:ascii="Times New Roman" w:eastAsia="Times New Roman" w:hAnsi="Times New Roman" w:cs="Times New Roman"/>
          <w:color w:val="000000"/>
          <w:sz w:val="28"/>
          <w:szCs w:val="28"/>
        </w:rPr>
        <w:t>) рабоч</w:t>
      </w:r>
      <w:r w:rsidR="00242F60">
        <w:rPr>
          <w:rFonts w:ascii="Times New Roman" w:eastAsia="Times New Roman" w:hAnsi="Times New Roman" w:cs="Times New Roman"/>
          <w:color w:val="000000"/>
          <w:sz w:val="28"/>
          <w:szCs w:val="28"/>
        </w:rPr>
        <w:t>его</w:t>
      </w:r>
      <w:r>
        <w:rPr>
          <w:rFonts w:ascii="Times New Roman" w:eastAsia="Times New Roman" w:hAnsi="Times New Roman" w:cs="Times New Roman"/>
          <w:color w:val="000000"/>
          <w:sz w:val="28"/>
          <w:szCs w:val="28"/>
        </w:rPr>
        <w:t xml:space="preserve"> дн</w:t>
      </w:r>
      <w:r w:rsidR="00242F60">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с даты проведения аукциона</w:t>
      </w:r>
      <w:r w:rsidR="00187895" w:rsidRPr="00187895">
        <w:rPr>
          <w:rFonts w:ascii="Times New Roman" w:eastAsia="Times New Roman" w:hAnsi="Times New Roman" w:cs="Times New Roman"/>
          <w:color w:val="000000"/>
          <w:sz w:val="28"/>
          <w:szCs w:val="28"/>
        </w:rPr>
        <w:t xml:space="preserve">. Процедура </w:t>
      </w:r>
      <w:r w:rsidR="00F12E6B">
        <w:rPr>
          <w:rFonts w:ascii="Times New Roman" w:eastAsia="Times New Roman" w:hAnsi="Times New Roman" w:cs="Times New Roman"/>
          <w:color w:val="000000"/>
          <w:sz w:val="28"/>
          <w:szCs w:val="28"/>
        </w:rPr>
        <w:t>торгов</w:t>
      </w:r>
      <w:r w:rsidR="00187895" w:rsidRPr="00187895">
        <w:rPr>
          <w:rFonts w:ascii="Times New Roman" w:eastAsia="Times New Roman" w:hAnsi="Times New Roman" w:cs="Times New Roman"/>
          <w:color w:val="000000"/>
          <w:sz w:val="28"/>
          <w:szCs w:val="28"/>
        </w:rPr>
        <w:t xml:space="preserve"> считается завершенной </w:t>
      </w:r>
      <w:r w:rsidR="00F12E6B">
        <w:rPr>
          <w:rFonts w:ascii="Times New Roman" w:eastAsia="Times New Roman" w:hAnsi="Times New Roman" w:cs="Times New Roman"/>
          <w:color w:val="000000"/>
          <w:sz w:val="28"/>
          <w:szCs w:val="28"/>
        </w:rPr>
        <w:t>с даты подписания протокола</w:t>
      </w:r>
      <w:r w:rsidR="00187895" w:rsidRPr="00187895">
        <w:rPr>
          <w:rFonts w:ascii="Times New Roman" w:eastAsia="Times New Roman" w:hAnsi="Times New Roman" w:cs="Times New Roman"/>
          <w:color w:val="000000"/>
          <w:sz w:val="28"/>
          <w:szCs w:val="28"/>
        </w:rPr>
        <w:t>.</w:t>
      </w:r>
    </w:p>
    <w:p w14:paraId="6791BF87" w14:textId="53404391" w:rsidR="00D60BB8" w:rsidRDefault="00F12E6B" w:rsidP="00E267F9">
      <w:pPr>
        <w:autoSpaceDE w:val="0"/>
        <w:autoSpaceDN w:val="0"/>
        <w:adjustRightInd w:val="0"/>
        <w:spacing w:line="276"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00014211">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w:t>
      </w:r>
      <w:r w:rsidR="00187895" w:rsidRPr="00187895">
        <w:rPr>
          <w:rFonts w:ascii="Times New Roman" w:eastAsia="Times New Roman" w:hAnsi="Times New Roman" w:cs="Times New Roman"/>
          <w:color w:val="000000"/>
          <w:sz w:val="28"/>
          <w:szCs w:val="28"/>
        </w:rPr>
        <w:t xml:space="preserve">Любое предложение </w:t>
      </w:r>
      <w:r w:rsidR="00242F60">
        <w:rPr>
          <w:rFonts w:ascii="Times New Roman" w:eastAsia="Times New Roman" w:hAnsi="Times New Roman" w:cs="Times New Roman"/>
          <w:color w:val="000000"/>
          <w:sz w:val="28"/>
          <w:szCs w:val="28"/>
        </w:rPr>
        <w:t>у</w:t>
      </w:r>
      <w:r w:rsidR="00187895" w:rsidRPr="00187895">
        <w:rPr>
          <w:rFonts w:ascii="Times New Roman" w:eastAsia="Times New Roman" w:hAnsi="Times New Roman" w:cs="Times New Roman"/>
          <w:color w:val="000000"/>
          <w:sz w:val="28"/>
          <w:szCs w:val="28"/>
        </w:rPr>
        <w:t xml:space="preserve">частника </w:t>
      </w:r>
      <w:r>
        <w:rPr>
          <w:rFonts w:ascii="Times New Roman" w:eastAsia="Times New Roman" w:hAnsi="Times New Roman" w:cs="Times New Roman"/>
          <w:color w:val="000000"/>
          <w:sz w:val="28"/>
          <w:szCs w:val="28"/>
        </w:rPr>
        <w:t>торгов</w:t>
      </w:r>
      <w:r w:rsidR="00187895" w:rsidRPr="00187895">
        <w:rPr>
          <w:rFonts w:ascii="Times New Roman" w:eastAsia="Times New Roman" w:hAnsi="Times New Roman" w:cs="Times New Roman"/>
          <w:color w:val="000000"/>
          <w:sz w:val="28"/>
          <w:szCs w:val="28"/>
        </w:rPr>
        <w:t xml:space="preserve">, направленное через </w:t>
      </w:r>
      <w:r>
        <w:rPr>
          <w:rFonts w:ascii="Times New Roman" w:eastAsia="Times New Roman" w:hAnsi="Times New Roman" w:cs="Times New Roman"/>
          <w:color w:val="000000"/>
          <w:sz w:val="28"/>
          <w:szCs w:val="28"/>
        </w:rPr>
        <w:t>ЭТП</w:t>
      </w:r>
      <w:r w:rsidR="00187895" w:rsidRPr="00187895">
        <w:rPr>
          <w:rFonts w:ascii="Times New Roman" w:eastAsia="Times New Roman" w:hAnsi="Times New Roman" w:cs="Times New Roman"/>
          <w:color w:val="000000"/>
          <w:sz w:val="28"/>
          <w:szCs w:val="28"/>
        </w:rPr>
        <w:t xml:space="preserve"> в ходе участия в процедуре</w:t>
      </w:r>
      <w:r w:rsidR="004916B8">
        <w:rPr>
          <w:rFonts w:ascii="Times New Roman" w:eastAsia="Times New Roman" w:hAnsi="Times New Roman" w:cs="Times New Roman"/>
          <w:color w:val="000000"/>
          <w:sz w:val="28"/>
          <w:szCs w:val="28"/>
        </w:rPr>
        <w:t xml:space="preserve"> подачи ценовых предложений</w:t>
      </w:r>
      <w:r w:rsidR="00187895" w:rsidRPr="00187895">
        <w:rPr>
          <w:rFonts w:ascii="Times New Roman" w:eastAsia="Times New Roman" w:hAnsi="Times New Roman" w:cs="Times New Roman"/>
          <w:color w:val="000000"/>
          <w:sz w:val="28"/>
          <w:szCs w:val="28"/>
        </w:rPr>
        <w:t xml:space="preserve">, считается офертой. Участник </w:t>
      </w:r>
      <w:r>
        <w:rPr>
          <w:rFonts w:ascii="Times New Roman" w:eastAsia="Times New Roman" w:hAnsi="Times New Roman" w:cs="Times New Roman"/>
          <w:color w:val="000000"/>
          <w:sz w:val="28"/>
          <w:szCs w:val="28"/>
        </w:rPr>
        <w:t>торгов</w:t>
      </w:r>
      <w:r w:rsidR="00187895" w:rsidRPr="00187895">
        <w:rPr>
          <w:rFonts w:ascii="Times New Roman" w:eastAsia="Times New Roman" w:hAnsi="Times New Roman" w:cs="Times New Roman"/>
          <w:color w:val="000000"/>
          <w:sz w:val="28"/>
          <w:szCs w:val="28"/>
        </w:rPr>
        <w:t xml:space="preserve"> обязуется заключить </w:t>
      </w:r>
      <w:r w:rsidR="00242F60">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оглашение с </w:t>
      </w:r>
      <w:r w:rsidR="00242F60">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рганизатором торгов </w:t>
      </w:r>
      <w:r w:rsidR="00187895" w:rsidRPr="00187895">
        <w:rPr>
          <w:rFonts w:ascii="Times New Roman" w:eastAsia="Times New Roman" w:hAnsi="Times New Roman" w:cs="Times New Roman"/>
          <w:color w:val="000000"/>
          <w:sz w:val="28"/>
          <w:szCs w:val="28"/>
        </w:rPr>
        <w:t xml:space="preserve">на предложенных условиях, а также на условиях, указанных в извещении о проведении </w:t>
      </w:r>
      <w:r>
        <w:rPr>
          <w:rFonts w:ascii="Times New Roman" w:eastAsia="Times New Roman" w:hAnsi="Times New Roman" w:cs="Times New Roman"/>
          <w:color w:val="000000"/>
          <w:sz w:val="28"/>
          <w:szCs w:val="28"/>
        </w:rPr>
        <w:t>торгов</w:t>
      </w:r>
      <w:r w:rsidR="00187895" w:rsidRPr="00187895">
        <w:rPr>
          <w:rFonts w:ascii="Times New Roman" w:eastAsia="Times New Roman" w:hAnsi="Times New Roman" w:cs="Times New Roman"/>
          <w:color w:val="000000"/>
          <w:sz w:val="28"/>
          <w:szCs w:val="28"/>
        </w:rPr>
        <w:t xml:space="preserve">, в случае если он будет признан победителем в соответствии с настоящим </w:t>
      </w:r>
      <w:r w:rsidR="00986B6A">
        <w:rPr>
          <w:rFonts w:ascii="Times New Roman" w:eastAsia="Times New Roman" w:hAnsi="Times New Roman" w:cs="Times New Roman"/>
          <w:color w:val="000000"/>
          <w:sz w:val="28"/>
          <w:szCs w:val="28"/>
        </w:rPr>
        <w:t>Положением</w:t>
      </w:r>
      <w:r w:rsidR="00187895" w:rsidRPr="00187895">
        <w:rPr>
          <w:rFonts w:ascii="Times New Roman" w:eastAsia="Times New Roman" w:hAnsi="Times New Roman" w:cs="Times New Roman"/>
          <w:color w:val="000000"/>
          <w:sz w:val="28"/>
          <w:szCs w:val="28"/>
        </w:rPr>
        <w:t xml:space="preserve"> и условиями торгов или если он будет единственным </w:t>
      </w:r>
      <w:r w:rsidR="00D30585">
        <w:rPr>
          <w:rFonts w:ascii="Times New Roman" w:eastAsia="Times New Roman" w:hAnsi="Times New Roman" w:cs="Times New Roman"/>
          <w:color w:val="000000"/>
          <w:sz w:val="28"/>
          <w:szCs w:val="28"/>
        </w:rPr>
        <w:t>у</w:t>
      </w:r>
      <w:r w:rsidR="00187895" w:rsidRPr="00187895">
        <w:rPr>
          <w:rFonts w:ascii="Times New Roman" w:eastAsia="Times New Roman" w:hAnsi="Times New Roman" w:cs="Times New Roman"/>
          <w:color w:val="000000"/>
          <w:sz w:val="28"/>
          <w:szCs w:val="28"/>
        </w:rPr>
        <w:t xml:space="preserve">частником </w:t>
      </w:r>
      <w:r>
        <w:rPr>
          <w:rFonts w:ascii="Times New Roman" w:eastAsia="Times New Roman" w:hAnsi="Times New Roman" w:cs="Times New Roman"/>
          <w:color w:val="000000"/>
          <w:sz w:val="28"/>
          <w:szCs w:val="28"/>
        </w:rPr>
        <w:t>торгов</w:t>
      </w:r>
      <w:r w:rsidR="00187895" w:rsidRPr="00187895">
        <w:rPr>
          <w:rFonts w:ascii="Times New Roman" w:eastAsia="Times New Roman" w:hAnsi="Times New Roman" w:cs="Times New Roman"/>
          <w:color w:val="000000"/>
          <w:sz w:val="28"/>
          <w:szCs w:val="28"/>
        </w:rPr>
        <w:t xml:space="preserve">, чья заявка признана соответствующей требованиям </w:t>
      </w:r>
      <w:r>
        <w:rPr>
          <w:rFonts w:ascii="Times New Roman" w:eastAsia="Times New Roman" w:hAnsi="Times New Roman" w:cs="Times New Roman"/>
          <w:color w:val="000000"/>
          <w:sz w:val="28"/>
          <w:szCs w:val="28"/>
        </w:rPr>
        <w:t>извещения</w:t>
      </w:r>
      <w:r w:rsidR="00187895" w:rsidRPr="00187895">
        <w:rPr>
          <w:rFonts w:ascii="Times New Roman" w:eastAsia="Times New Roman" w:hAnsi="Times New Roman" w:cs="Times New Roman"/>
          <w:color w:val="000000"/>
          <w:sz w:val="28"/>
          <w:szCs w:val="28"/>
        </w:rPr>
        <w:t>.</w:t>
      </w:r>
    </w:p>
    <w:p w14:paraId="685DECB6" w14:textId="78DB9DB8" w:rsidR="00421E9D" w:rsidRDefault="00421E9D" w:rsidP="00E267F9">
      <w:pPr>
        <w:autoSpaceDE w:val="0"/>
        <w:autoSpaceDN w:val="0"/>
        <w:adjustRightInd w:val="0"/>
        <w:spacing w:line="276" w:lineRule="auto"/>
        <w:ind w:firstLine="709"/>
        <w:rPr>
          <w:rFonts w:ascii="Times New Roman" w:eastAsia="Times New Roman" w:hAnsi="Times New Roman" w:cs="Times New Roman"/>
          <w:color w:val="000000"/>
          <w:sz w:val="28"/>
          <w:szCs w:val="28"/>
        </w:rPr>
      </w:pPr>
      <w:r w:rsidRPr="004C548A">
        <w:rPr>
          <w:rFonts w:ascii="Times New Roman" w:eastAsia="Times New Roman" w:hAnsi="Times New Roman" w:cs="Times New Roman"/>
          <w:color w:val="000000"/>
          <w:sz w:val="28"/>
          <w:szCs w:val="28"/>
        </w:rPr>
        <w:t>13.</w:t>
      </w:r>
      <w:r w:rsidR="00014211">
        <w:rPr>
          <w:rFonts w:ascii="Times New Roman" w:eastAsia="Times New Roman" w:hAnsi="Times New Roman" w:cs="Times New Roman"/>
          <w:color w:val="000000"/>
          <w:sz w:val="28"/>
          <w:szCs w:val="28"/>
        </w:rPr>
        <w:t>5</w:t>
      </w:r>
      <w:r w:rsidRPr="004C548A">
        <w:rPr>
          <w:rFonts w:ascii="Times New Roman" w:eastAsia="Times New Roman" w:hAnsi="Times New Roman" w:cs="Times New Roman"/>
          <w:color w:val="000000"/>
          <w:sz w:val="28"/>
          <w:szCs w:val="28"/>
        </w:rPr>
        <w:t xml:space="preserve">. </w:t>
      </w:r>
      <w:r w:rsidR="004C548A">
        <w:rPr>
          <w:rFonts w:ascii="Times New Roman" w:eastAsia="Times New Roman" w:hAnsi="Times New Roman" w:cs="Times New Roman"/>
          <w:color w:val="000000"/>
          <w:sz w:val="28"/>
          <w:szCs w:val="28"/>
        </w:rPr>
        <w:t>Не позднее</w:t>
      </w:r>
      <w:r w:rsidRPr="004C548A">
        <w:rPr>
          <w:rFonts w:ascii="Times New Roman" w:eastAsia="Times New Roman" w:hAnsi="Times New Roman" w:cs="Times New Roman"/>
          <w:color w:val="000000"/>
          <w:sz w:val="28"/>
          <w:szCs w:val="28"/>
        </w:rPr>
        <w:t xml:space="preserve"> д</w:t>
      </w:r>
      <w:r w:rsidR="004C548A">
        <w:rPr>
          <w:rFonts w:ascii="Times New Roman" w:eastAsia="Times New Roman" w:hAnsi="Times New Roman" w:cs="Times New Roman"/>
          <w:color w:val="000000"/>
          <w:sz w:val="28"/>
          <w:szCs w:val="28"/>
        </w:rPr>
        <w:t>ня</w:t>
      </w:r>
      <w:r w:rsidRPr="004C548A">
        <w:rPr>
          <w:rFonts w:ascii="Times New Roman" w:eastAsia="Times New Roman" w:hAnsi="Times New Roman" w:cs="Times New Roman"/>
          <w:color w:val="000000"/>
          <w:sz w:val="28"/>
          <w:szCs w:val="28"/>
        </w:rPr>
        <w:t xml:space="preserve"> публикации протокола подведения итогов секретарь комиссии направляет копию протокола в отдел по работе с промышленными отходами.</w:t>
      </w:r>
    </w:p>
    <w:p w14:paraId="35D13FEE" w14:textId="284BB1AA" w:rsidR="006C6A7B" w:rsidRDefault="006C6A7B" w:rsidP="00E267F9">
      <w:pPr>
        <w:autoSpaceDE w:val="0"/>
        <w:autoSpaceDN w:val="0"/>
        <w:adjustRightInd w:val="0"/>
        <w:spacing w:line="276"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00014211">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В случае уклонения победителя аукциона </w:t>
      </w:r>
      <w:r w:rsidR="00014211">
        <w:rPr>
          <w:rFonts w:ascii="Times New Roman" w:eastAsia="Times New Roman" w:hAnsi="Times New Roman" w:cs="Times New Roman"/>
          <w:color w:val="000000"/>
          <w:sz w:val="28"/>
          <w:szCs w:val="28"/>
        </w:rPr>
        <w:t xml:space="preserve">от подписания протокола и соглашения </w:t>
      </w:r>
      <w:r w:rsidR="00014211" w:rsidRPr="00014211">
        <w:rPr>
          <w:rFonts w:ascii="Times New Roman" w:eastAsia="Times New Roman" w:hAnsi="Times New Roman" w:cs="Times New Roman"/>
          <w:color w:val="000000"/>
          <w:sz w:val="28"/>
          <w:szCs w:val="28"/>
        </w:rPr>
        <w:t xml:space="preserve">комиссия не позднее 1 (одного) рабочего дня с даты окончания регламентного срока подписания </w:t>
      </w:r>
      <w:r w:rsidR="00014211">
        <w:rPr>
          <w:rFonts w:ascii="Times New Roman" w:eastAsia="Times New Roman" w:hAnsi="Times New Roman" w:cs="Times New Roman"/>
          <w:color w:val="000000"/>
          <w:sz w:val="28"/>
          <w:szCs w:val="28"/>
        </w:rPr>
        <w:t xml:space="preserve">протокола и </w:t>
      </w:r>
      <w:r w:rsidR="00014211" w:rsidRPr="00014211">
        <w:rPr>
          <w:rFonts w:ascii="Times New Roman" w:eastAsia="Times New Roman" w:hAnsi="Times New Roman" w:cs="Times New Roman"/>
          <w:color w:val="000000"/>
          <w:sz w:val="28"/>
          <w:szCs w:val="28"/>
        </w:rPr>
        <w:t>соглашения оформляет протокол уклонения от заключения соглашения. Копия протокола направляется в отдел по работе с промышленными отходами.</w:t>
      </w:r>
    </w:p>
    <w:p w14:paraId="61D26045" w14:textId="77777777" w:rsidR="00187895" w:rsidRPr="00F12E6B" w:rsidRDefault="00187895" w:rsidP="00F12E6B">
      <w:pPr>
        <w:autoSpaceDE w:val="0"/>
        <w:autoSpaceDN w:val="0"/>
        <w:adjustRightInd w:val="0"/>
        <w:spacing w:line="276" w:lineRule="auto"/>
        <w:ind w:firstLine="539"/>
        <w:rPr>
          <w:rFonts w:ascii="Times New Roman" w:hAnsi="Times New Roman" w:cs="Times New Roman"/>
          <w:bCs/>
          <w:sz w:val="28"/>
          <w:szCs w:val="28"/>
        </w:rPr>
      </w:pPr>
    </w:p>
    <w:p w14:paraId="4FDB948B" w14:textId="51309C2F" w:rsidR="00F12E6B" w:rsidRPr="00F12E6B" w:rsidRDefault="009175DC" w:rsidP="00F12E6B">
      <w:pPr>
        <w:pStyle w:val="29"/>
        <w:spacing w:before="0" w:line="276" w:lineRule="auto"/>
        <w:ind w:right="56" w:firstLine="0"/>
        <w:jc w:val="center"/>
        <w:rPr>
          <w:rFonts w:eastAsiaTheme="minorEastAsia"/>
          <w:b/>
          <w:kern w:val="0"/>
          <w:sz w:val="28"/>
          <w:szCs w:val="28"/>
          <w:lang w:eastAsia="ru-RU"/>
          <w14:ligatures w14:val="none"/>
        </w:rPr>
      </w:pPr>
      <w:r>
        <w:rPr>
          <w:rFonts w:eastAsiaTheme="minorEastAsia"/>
          <w:b/>
          <w:kern w:val="0"/>
          <w:sz w:val="28"/>
          <w:szCs w:val="28"/>
          <w:lang w:eastAsia="ru-RU"/>
          <w14:ligatures w14:val="none"/>
        </w:rPr>
        <w:t>1</w:t>
      </w:r>
      <w:r w:rsidR="00F12E6B" w:rsidRPr="00F12E6B">
        <w:rPr>
          <w:rFonts w:eastAsiaTheme="minorEastAsia"/>
          <w:b/>
          <w:kern w:val="0"/>
          <w:sz w:val="28"/>
          <w:szCs w:val="28"/>
          <w:lang w:eastAsia="ru-RU"/>
          <w14:ligatures w14:val="none"/>
        </w:rPr>
        <w:t xml:space="preserve">4. Срок и порядок заключения </w:t>
      </w:r>
      <w:r w:rsidR="003F20B8">
        <w:rPr>
          <w:rFonts w:eastAsiaTheme="minorEastAsia"/>
          <w:b/>
          <w:kern w:val="0"/>
          <w:sz w:val="28"/>
          <w:szCs w:val="28"/>
          <w:lang w:eastAsia="ru-RU"/>
          <w14:ligatures w14:val="none"/>
        </w:rPr>
        <w:t>С</w:t>
      </w:r>
      <w:r w:rsidR="00F12E6B">
        <w:rPr>
          <w:rFonts w:eastAsiaTheme="minorEastAsia"/>
          <w:b/>
          <w:kern w:val="0"/>
          <w:sz w:val="28"/>
          <w:szCs w:val="28"/>
          <w:lang w:eastAsia="ru-RU"/>
          <w14:ligatures w14:val="none"/>
        </w:rPr>
        <w:t>оглашения</w:t>
      </w:r>
      <w:r w:rsidR="003F20B8">
        <w:rPr>
          <w:rFonts w:eastAsiaTheme="minorEastAsia"/>
          <w:b/>
          <w:kern w:val="0"/>
          <w:sz w:val="28"/>
          <w:szCs w:val="28"/>
          <w:lang w:eastAsia="ru-RU"/>
          <w14:ligatures w14:val="none"/>
        </w:rPr>
        <w:t xml:space="preserve"> и Договора</w:t>
      </w:r>
    </w:p>
    <w:p w14:paraId="35DE84EB" w14:textId="77777777" w:rsidR="00F12E6B" w:rsidRPr="00F12E6B" w:rsidRDefault="00F12E6B" w:rsidP="00F12E6B">
      <w:pPr>
        <w:pStyle w:val="29"/>
        <w:spacing w:before="0" w:line="276" w:lineRule="auto"/>
        <w:ind w:right="56" w:firstLine="539"/>
        <w:rPr>
          <w:rFonts w:eastAsiaTheme="minorEastAsia"/>
          <w:bCs/>
          <w:kern w:val="0"/>
          <w:sz w:val="28"/>
          <w:szCs w:val="28"/>
          <w:lang w:eastAsia="ru-RU"/>
          <w14:ligatures w14:val="none"/>
        </w:rPr>
      </w:pPr>
    </w:p>
    <w:p w14:paraId="23A85991" w14:textId="382898C6" w:rsidR="00F12E6B" w:rsidRDefault="006A6497" w:rsidP="009175DC">
      <w:pPr>
        <w:pStyle w:val="29"/>
        <w:spacing w:before="0" w:line="276" w:lineRule="auto"/>
        <w:ind w:right="56" w:firstLine="709"/>
        <w:rPr>
          <w:rFonts w:eastAsiaTheme="minorEastAsia"/>
          <w:bCs/>
          <w:kern w:val="0"/>
          <w:sz w:val="28"/>
          <w:szCs w:val="28"/>
          <w:lang w:eastAsia="ru-RU"/>
          <w14:ligatures w14:val="none"/>
        </w:rPr>
      </w:pPr>
      <w:r>
        <w:rPr>
          <w:rFonts w:eastAsiaTheme="minorEastAsia"/>
          <w:bCs/>
          <w:kern w:val="0"/>
          <w:sz w:val="28"/>
          <w:szCs w:val="28"/>
          <w:lang w:eastAsia="ru-RU"/>
          <w14:ligatures w14:val="none"/>
        </w:rPr>
        <w:t>1</w:t>
      </w:r>
      <w:r w:rsidR="00F12E6B" w:rsidRPr="00F12E6B">
        <w:rPr>
          <w:rFonts w:eastAsiaTheme="minorEastAsia"/>
          <w:bCs/>
          <w:kern w:val="0"/>
          <w:sz w:val="28"/>
          <w:szCs w:val="28"/>
          <w:lang w:eastAsia="ru-RU"/>
          <w14:ligatures w14:val="none"/>
        </w:rPr>
        <w:t xml:space="preserve">4.1. </w:t>
      </w:r>
      <w:r w:rsidR="00F12E6B">
        <w:rPr>
          <w:rFonts w:eastAsiaTheme="minorEastAsia"/>
          <w:bCs/>
          <w:kern w:val="0"/>
          <w:sz w:val="28"/>
          <w:szCs w:val="28"/>
          <w:lang w:eastAsia="ru-RU"/>
          <w14:ligatures w14:val="none"/>
        </w:rPr>
        <w:t>Соглашение</w:t>
      </w:r>
      <w:r w:rsidR="00357B7F">
        <w:rPr>
          <w:rFonts w:eastAsiaTheme="minorEastAsia"/>
          <w:bCs/>
          <w:kern w:val="0"/>
          <w:sz w:val="28"/>
          <w:szCs w:val="28"/>
          <w:lang w:eastAsia="ru-RU"/>
          <w14:ligatures w14:val="none"/>
        </w:rPr>
        <w:t xml:space="preserve"> является приложением к протоколу </w:t>
      </w:r>
      <w:r w:rsidR="00357B7F" w:rsidRPr="00357B7F">
        <w:rPr>
          <w:rFonts w:eastAsiaTheme="minorEastAsia"/>
          <w:bCs/>
          <w:kern w:val="0"/>
          <w:sz w:val="28"/>
          <w:szCs w:val="28"/>
          <w:lang w:eastAsia="ru-RU"/>
          <w14:ligatures w14:val="none"/>
        </w:rPr>
        <w:t>подведения итогов аукциона</w:t>
      </w:r>
      <w:r w:rsidR="00357B7F">
        <w:rPr>
          <w:rFonts w:eastAsiaTheme="minorEastAsia"/>
          <w:bCs/>
          <w:kern w:val="0"/>
          <w:sz w:val="28"/>
          <w:szCs w:val="28"/>
          <w:lang w:eastAsia="ru-RU"/>
          <w14:ligatures w14:val="none"/>
        </w:rPr>
        <w:t>, в соответствии с ч. 6 ст. 448 ГК РФ имеет силу договора и</w:t>
      </w:r>
      <w:r w:rsidR="00F12E6B" w:rsidRPr="00F12E6B">
        <w:rPr>
          <w:rFonts w:eastAsiaTheme="minorEastAsia"/>
          <w:bCs/>
          <w:kern w:val="0"/>
          <w:sz w:val="28"/>
          <w:szCs w:val="28"/>
          <w:lang w:eastAsia="ru-RU"/>
          <w14:ligatures w14:val="none"/>
        </w:rPr>
        <w:t xml:space="preserve"> заключается по цене, определенной по итогам </w:t>
      </w:r>
      <w:r w:rsidR="005B23FB">
        <w:rPr>
          <w:rFonts w:eastAsiaTheme="minorEastAsia"/>
          <w:bCs/>
          <w:kern w:val="0"/>
          <w:sz w:val="28"/>
          <w:szCs w:val="28"/>
          <w:lang w:eastAsia="ru-RU"/>
          <w14:ligatures w14:val="none"/>
        </w:rPr>
        <w:t>проведения торгов</w:t>
      </w:r>
      <w:r w:rsidR="00400BFC">
        <w:rPr>
          <w:rFonts w:eastAsiaTheme="minorEastAsia"/>
          <w:bCs/>
          <w:kern w:val="0"/>
          <w:sz w:val="28"/>
          <w:szCs w:val="28"/>
          <w:lang w:eastAsia="ru-RU"/>
          <w14:ligatures w14:val="none"/>
        </w:rPr>
        <w:t>,</w:t>
      </w:r>
      <w:r w:rsidR="00F12E6B" w:rsidRPr="00F12E6B">
        <w:rPr>
          <w:rFonts w:eastAsiaTheme="minorEastAsia"/>
          <w:bCs/>
          <w:kern w:val="0"/>
          <w:sz w:val="28"/>
          <w:szCs w:val="28"/>
          <w:lang w:eastAsia="ru-RU"/>
          <w14:ligatures w14:val="none"/>
        </w:rPr>
        <w:t xml:space="preserve"> с </w:t>
      </w:r>
      <w:r w:rsidR="00F12E6B">
        <w:rPr>
          <w:rFonts w:eastAsiaTheme="minorEastAsia"/>
          <w:bCs/>
          <w:kern w:val="0"/>
          <w:sz w:val="28"/>
          <w:szCs w:val="28"/>
          <w:lang w:eastAsia="ru-RU"/>
          <w14:ligatures w14:val="none"/>
        </w:rPr>
        <w:t>лицом, признанным победителем аукциона</w:t>
      </w:r>
      <w:r w:rsidR="003104EF">
        <w:rPr>
          <w:rFonts w:eastAsiaTheme="minorEastAsia"/>
          <w:bCs/>
          <w:kern w:val="0"/>
          <w:sz w:val="28"/>
          <w:szCs w:val="28"/>
          <w:lang w:eastAsia="ru-RU"/>
          <w14:ligatures w14:val="none"/>
        </w:rPr>
        <w:t>.</w:t>
      </w:r>
      <w:r w:rsidR="00400BFC">
        <w:rPr>
          <w:rFonts w:eastAsiaTheme="minorEastAsia"/>
          <w:bCs/>
          <w:kern w:val="0"/>
          <w:sz w:val="28"/>
          <w:szCs w:val="28"/>
          <w:lang w:eastAsia="ru-RU"/>
          <w14:ligatures w14:val="none"/>
        </w:rPr>
        <w:t xml:space="preserve"> </w:t>
      </w:r>
    </w:p>
    <w:p w14:paraId="121EA62F" w14:textId="14E836D5" w:rsidR="00D30585" w:rsidRPr="00F12E6B" w:rsidRDefault="006A6497" w:rsidP="009175DC">
      <w:pPr>
        <w:pStyle w:val="29"/>
        <w:spacing w:before="0" w:line="276" w:lineRule="auto"/>
        <w:ind w:right="56" w:firstLine="709"/>
        <w:rPr>
          <w:rFonts w:eastAsiaTheme="minorEastAsia"/>
          <w:bCs/>
          <w:kern w:val="0"/>
          <w:sz w:val="28"/>
          <w:szCs w:val="28"/>
          <w:lang w:eastAsia="ru-RU"/>
          <w14:ligatures w14:val="none"/>
        </w:rPr>
      </w:pPr>
      <w:r>
        <w:rPr>
          <w:rFonts w:eastAsiaTheme="minorEastAsia"/>
          <w:bCs/>
          <w:kern w:val="0"/>
          <w:sz w:val="28"/>
          <w:szCs w:val="28"/>
          <w:lang w:eastAsia="ru-RU"/>
          <w14:ligatures w14:val="none"/>
        </w:rPr>
        <w:t>1</w:t>
      </w:r>
      <w:r w:rsidR="00D30585">
        <w:rPr>
          <w:rFonts w:eastAsiaTheme="minorEastAsia"/>
          <w:bCs/>
          <w:kern w:val="0"/>
          <w:sz w:val="28"/>
          <w:szCs w:val="28"/>
          <w:lang w:eastAsia="ru-RU"/>
          <w14:ligatures w14:val="none"/>
        </w:rPr>
        <w:t xml:space="preserve">4.2. Соглашение подписывается </w:t>
      </w:r>
      <w:r w:rsidR="00D30585" w:rsidRPr="00D30585">
        <w:rPr>
          <w:rFonts w:eastAsiaTheme="minorEastAsia"/>
          <w:bCs/>
          <w:kern w:val="0"/>
          <w:sz w:val="28"/>
          <w:szCs w:val="28"/>
          <w:lang w:eastAsia="ru-RU"/>
          <w14:ligatures w14:val="none"/>
        </w:rPr>
        <w:t xml:space="preserve">победителем аукциона </w:t>
      </w:r>
      <w:r w:rsidR="006D5A30">
        <w:rPr>
          <w:rFonts w:eastAsiaTheme="minorEastAsia"/>
          <w:bCs/>
          <w:kern w:val="0"/>
          <w:sz w:val="28"/>
          <w:szCs w:val="28"/>
          <w:lang w:eastAsia="ru-RU"/>
          <w14:ligatures w14:val="none"/>
        </w:rPr>
        <w:t>при</w:t>
      </w:r>
      <w:r w:rsidR="00D30585">
        <w:rPr>
          <w:rFonts w:eastAsiaTheme="minorEastAsia"/>
          <w:bCs/>
          <w:kern w:val="0"/>
          <w:sz w:val="28"/>
          <w:szCs w:val="28"/>
          <w:lang w:eastAsia="ru-RU"/>
          <w14:ligatures w14:val="none"/>
        </w:rPr>
        <w:t xml:space="preserve"> подписани</w:t>
      </w:r>
      <w:r w:rsidR="006D5A30">
        <w:rPr>
          <w:rFonts w:eastAsiaTheme="minorEastAsia"/>
          <w:bCs/>
          <w:kern w:val="0"/>
          <w:sz w:val="28"/>
          <w:szCs w:val="28"/>
          <w:lang w:eastAsia="ru-RU"/>
          <w14:ligatures w14:val="none"/>
        </w:rPr>
        <w:t>и</w:t>
      </w:r>
      <w:r w:rsidR="00D30585">
        <w:rPr>
          <w:rFonts w:eastAsiaTheme="minorEastAsia"/>
          <w:bCs/>
          <w:kern w:val="0"/>
          <w:sz w:val="28"/>
          <w:szCs w:val="28"/>
          <w:lang w:eastAsia="ru-RU"/>
          <w14:ligatures w14:val="none"/>
        </w:rPr>
        <w:t xml:space="preserve"> п</w:t>
      </w:r>
      <w:r w:rsidR="00D30585" w:rsidRPr="00D30585">
        <w:rPr>
          <w:rFonts w:eastAsiaTheme="minorEastAsia"/>
          <w:bCs/>
          <w:kern w:val="0"/>
          <w:sz w:val="28"/>
          <w:szCs w:val="28"/>
          <w:lang w:eastAsia="ru-RU"/>
          <w14:ligatures w14:val="none"/>
        </w:rPr>
        <w:t>ротокол</w:t>
      </w:r>
      <w:r w:rsidR="00D30585">
        <w:rPr>
          <w:rFonts w:eastAsiaTheme="minorEastAsia"/>
          <w:bCs/>
          <w:kern w:val="0"/>
          <w:sz w:val="28"/>
          <w:szCs w:val="28"/>
          <w:lang w:eastAsia="ru-RU"/>
          <w14:ligatures w14:val="none"/>
        </w:rPr>
        <w:t>а</w:t>
      </w:r>
      <w:r w:rsidR="00D30585" w:rsidRPr="00D30585">
        <w:rPr>
          <w:rFonts w:eastAsiaTheme="minorEastAsia"/>
          <w:bCs/>
          <w:kern w:val="0"/>
          <w:sz w:val="28"/>
          <w:szCs w:val="28"/>
          <w:lang w:eastAsia="ru-RU"/>
          <w14:ligatures w14:val="none"/>
        </w:rPr>
        <w:t xml:space="preserve"> подведения итогов</w:t>
      </w:r>
      <w:r w:rsidR="005B23FB">
        <w:rPr>
          <w:rFonts w:eastAsiaTheme="minorEastAsia"/>
          <w:bCs/>
          <w:kern w:val="0"/>
          <w:sz w:val="28"/>
          <w:szCs w:val="28"/>
          <w:lang w:eastAsia="ru-RU"/>
          <w14:ligatures w14:val="none"/>
        </w:rPr>
        <w:t xml:space="preserve"> </w:t>
      </w:r>
      <w:r w:rsidR="005B23FB" w:rsidRPr="00D30585">
        <w:rPr>
          <w:rFonts w:eastAsiaTheme="minorEastAsia"/>
          <w:bCs/>
          <w:kern w:val="0"/>
          <w:sz w:val="28"/>
          <w:szCs w:val="28"/>
          <w:lang w:eastAsia="ru-RU"/>
          <w14:ligatures w14:val="none"/>
        </w:rPr>
        <w:t>аукциона</w:t>
      </w:r>
      <w:r w:rsidR="005B23FB">
        <w:rPr>
          <w:rFonts w:eastAsiaTheme="minorEastAsia"/>
          <w:bCs/>
          <w:kern w:val="0"/>
          <w:sz w:val="28"/>
          <w:szCs w:val="28"/>
          <w:lang w:eastAsia="ru-RU"/>
          <w14:ligatures w14:val="none"/>
        </w:rPr>
        <w:t xml:space="preserve"> в день проведения аукциона</w:t>
      </w:r>
      <w:r w:rsidR="00332E1F">
        <w:rPr>
          <w:rFonts w:eastAsiaTheme="minorEastAsia"/>
          <w:bCs/>
          <w:kern w:val="0"/>
          <w:sz w:val="28"/>
          <w:szCs w:val="28"/>
          <w:lang w:eastAsia="ru-RU"/>
          <w14:ligatures w14:val="none"/>
        </w:rPr>
        <w:t xml:space="preserve">, единственным участником торгов - </w:t>
      </w:r>
      <w:r w:rsidR="005B23FB">
        <w:rPr>
          <w:rFonts w:eastAsiaTheme="minorEastAsia"/>
          <w:bCs/>
          <w:kern w:val="0"/>
          <w:sz w:val="28"/>
          <w:szCs w:val="28"/>
          <w:lang w:eastAsia="ru-RU"/>
          <w14:ligatures w14:val="none"/>
        </w:rPr>
        <w:t xml:space="preserve">в срок, указанный в </w:t>
      </w:r>
      <w:r w:rsidR="00332E1F">
        <w:rPr>
          <w:rFonts w:eastAsiaTheme="minorEastAsia"/>
          <w:bCs/>
          <w:kern w:val="0"/>
          <w:sz w:val="28"/>
          <w:szCs w:val="28"/>
          <w:lang w:eastAsia="ru-RU"/>
          <w14:ligatures w14:val="none"/>
        </w:rPr>
        <w:t>п. 12.6. настоящего Положения</w:t>
      </w:r>
      <w:r w:rsidR="00D30585">
        <w:rPr>
          <w:rFonts w:eastAsiaTheme="minorEastAsia"/>
          <w:bCs/>
          <w:kern w:val="0"/>
          <w:sz w:val="28"/>
          <w:szCs w:val="28"/>
          <w:lang w:eastAsia="ru-RU"/>
          <w14:ligatures w14:val="none"/>
        </w:rPr>
        <w:t>.</w:t>
      </w:r>
      <w:r w:rsidR="004C548A">
        <w:rPr>
          <w:rFonts w:eastAsiaTheme="minorEastAsia"/>
          <w:bCs/>
          <w:kern w:val="0"/>
          <w:sz w:val="28"/>
          <w:szCs w:val="28"/>
          <w:lang w:eastAsia="ru-RU"/>
          <w14:ligatures w14:val="none"/>
        </w:rPr>
        <w:t xml:space="preserve"> Со стороны организатора торгов соглашение подписывает член комиссии, </w:t>
      </w:r>
      <w:r w:rsidR="004C548A" w:rsidRPr="004C548A">
        <w:rPr>
          <w:rFonts w:eastAsiaTheme="minorEastAsia"/>
          <w:bCs/>
          <w:kern w:val="0"/>
          <w:sz w:val="28"/>
          <w:szCs w:val="28"/>
          <w:lang w:eastAsia="ru-RU"/>
          <w14:ligatures w14:val="none"/>
        </w:rPr>
        <w:t>уполномоченный на основании доверенности на подписание соглашения с победителем аукциона / единственным участником торгов</w:t>
      </w:r>
      <w:r w:rsidR="004C548A">
        <w:rPr>
          <w:rFonts w:eastAsiaTheme="minorEastAsia"/>
          <w:bCs/>
          <w:kern w:val="0"/>
          <w:sz w:val="28"/>
          <w:szCs w:val="28"/>
          <w:lang w:eastAsia="ru-RU"/>
          <w14:ligatures w14:val="none"/>
        </w:rPr>
        <w:t>.</w:t>
      </w:r>
    </w:p>
    <w:p w14:paraId="0C80E46C" w14:textId="0879B767" w:rsidR="00F12E6B" w:rsidRDefault="006A6497" w:rsidP="009175DC">
      <w:pPr>
        <w:pStyle w:val="29"/>
        <w:spacing w:before="0" w:line="276" w:lineRule="auto"/>
        <w:ind w:right="57" w:firstLine="709"/>
        <w:rPr>
          <w:rFonts w:eastAsiaTheme="minorEastAsia"/>
          <w:bCs/>
          <w:kern w:val="0"/>
          <w:sz w:val="28"/>
          <w:szCs w:val="28"/>
          <w:lang w:eastAsia="ru-RU"/>
          <w14:ligatures w14:val="none"/>
        </w:rPr>
      </w:pPr>
      <w:r>
        <w:rPr>
          <w:rFonts w:eastAsiaTheme="minorEastAsia"/>
          <w:bCs/>
          <w:kern w:val="0"/>
          <w:sz w:val="28"/>
          <w:szCs w:val="28"/>
          <w:lang w:eastAsia="ru-RU"/>
          <w14:ligatures w14:val="none"/>
        </w:rPr>
        <w:t>1</w:t>
      </w:r>
      <w:r w:rsidR="00F12E6B">
        <w:rPr>
          <w:rFonts w:eastAsiaTheme="minorEastAsia"/>
          <w:bCs/>
          <w:kern w:val="0"/>
          <w:sz w:val="28"/>
          <w:szCs w:val="28"/>
          <w:lang w:eastAsia="ru-RU"/>
          <w14:ligatures w14:val="none"/>
        </w:rPr>
        <w:t>4.</w:t>
      </w:r>
      <w:r w:rsidR="00D30585">
        <w:rPr>
          <w:rFonts w:eastAsiaTheme="minorEastAsia"/>
          <w:bCs/>
          <w:kern w:val="0"/>
          <w:sz w:val="28"/>
          <w:szCs w:val="28"/>
          <w:lang w:eastAsia="ru-RU"/>
          <w14:ligatures w14:val="none"/>
        </w:rPr>
        <w:t>3</w:t>
      </w:r>
      <w:r w:rsidR="00F12E6B">
        <w:rPr>
          <w:rFonts w:eastAsiaTheme="minorEastAsia"/>
          <w:bCs/>
          <w:kern w:val="0"/>
          <w:sz w:val="28"/>
          <w:szCs w:val="28"/>
          <w:lang w:eastAsia="ru-RU"/>
          <w14:ligatures w14:val="none"/>
        </w:rPr>
        <w:t xml:space="preserve">. </w:t>
      </w:r>
      <w:r w:rsidR="00F12E6B" w:rsidRPr="00F12E6B">
        <w:rPr>
          <w:rFonts w:eastAsiaTheme="minorEastAsia"/>
          <w:bCs/>
          <w:kern w:val="0"/>
          <w:sz w:val="28"/>
          <w:szCs w:val="28"/>
          <w:lang w:eastAsia="ru-RU"/>
          <w14:ligatures w14:val="none"/>
        </w:rPr>
        <w:t xml:space="preserve">В случае, если на участие в аукционе была подана только одна заявка и такой аукцион признан несостоявшимся, </w:t>
      </w:r>
      <w:r w:rsidR="00D30585">
        <w:rPr>
          <w:rFonts w:eastAsiaTheme="minorEastAsia"/>
          <w:bCs/>
          <w:kern w:val="0"/>
          <w:sz w:val="28"/>
          <w:szCs w:val="28"/>
          <w:lang w:eastAsia="ru-RU"/>
          <w14:ligatures w14:val="none"/>
        </w:rPr>
        <w:t>о</w:t>
      </w:r>
      <w:r w:rsidR="00E20031">
        <w:rPr>
          <w:rFonts w:eastAsiaTheme="minorEastAsia"/>
          <w:bCs/>
          <w:kern w:val="0"/>
          <w:sz w:val="28"/>
          <w:szCs w:val="28"/>
          <w:lang w:eastAsia="ru-RU"/>
          <w14:ligatures w14:val="none"/>
        </w:rPr>
        <w:t>рганизатор торгов</w:t>
      </w:r>
      <w:r w:rsidR="00F12E6B" w:rsidRPr="00F12E6B">
        <w:rPr>
          <w:rFonts w:eastAsiaTheme="minorEastAsia"/>
          <w:bCs/>
          <w:kern w:val="0"/>
          <w:sz w:val="28"/>
          <w:szCs w:val="28"/>
          <w:lang w:eastAsia="ru-RU"/>
          <w14:ligatures w14:val="none"/>
        </w:rPr>
        <w:t xml:space="preserve"> заключ</w:t>
      </w:r>
      <w:r w:rsidR="00F12E6B">
        <w:rPr>
          <w:rFonts w:eastAsiaTheme="minorEastAsia"/>
          <w:bCs/>
          <w:kern w:val="0"/>
          <w:sz w:val="28"/>
          <w:szCs w:val="28"/>
          <w:lang w:eastAsia="ru-RU"/>
          <w14:ligatures w14:val="none"/>
        </w:rPr>
        <w:t>ает</w:t>
      </w:r>
      <w:r w:rsidR="00F12E6B" w:rsidRPr="00F12E6B">
        <w:rPr>
          <w:rFonts w:eastAsiaTheme="minorEastAsia"/>
          <w:bCs/>
          <w:kern w:val="0"/>
          <w:sz w:val="28"/>
          <w:szCs w:val="28"/>
          <w:lang w:eastAsia="ru-RU"/>
          <w14:ligatures w14:val="none"/>
        </w:rPr>
        <w:t xml:space="preserve"> </w:t>
      </w:r>
      <w:r w:rsidR="00D30585">
        <w:rPr>
          <w:rFonts w:eastAsiaTheme="minorEastAsia"/>
          <w:bCs/>
          <w:kern w:val="0"/>
          <w:sz w:val="28"/>
          <w:szCs w:val="28"/>
          <w:lang w:eastAsia="ru-RU"/>
          <w14:ligatures w14:val="none"/>
        </w:rPr>
        <w:t>с</w:t>
      </w:r>
      <w:r w:rsidR="00E20031">
        <w:rPr>
          <w:rFonts w:eastAsiaTheme="minorEastAsia"/>
          <w:bCs/>
          <w:kern w:val="0"/>
          <w:sz w:val="28"/>
          <w:szCs w:val="28"/>
          <w:lang w:eastAsia="ru-RU"/>
          <w14:ligatures w14:val="none"/>
        </w:rPr>
        <w:t>оглашение</w:t>
      </w:r>
      <w:r w:rsidR="00F12E6B" w:rsidRPr="00F12E6B">
        <w:rPr>
          <w:rFonts w:eastAsiaTheme="minorEastAsia"/>
          <w:bCs/>
          <w:kern w:val="0"/>
          <w:sz w:val="28"/>
          <w:szCs w:val="28"/>
          <w:lang w:eastAsia="ru-RU"/>
          <w14:ligatures w14:val="none"/>
        </w:rPr>
        <w:t xml:space="preserve"> с </w:t>
      </w:r>
      <w:r w:rsidR="00D30585">
        <w:rPr>
          <w:rFonts w:eastAsiaTheme="minorEastAsia"/>
          <w:bCs/>
          <w:kern w:val="0"/>
          <w:sz w:val="28"/>
          <w:szCs w:val="28"/>
          <w:lang w:eastAsia="ru-RU"/>
          <w14:ligatures w14:val="none"/>
        </w:rPr>
        <w:t>у</w:t>
      </w:r>
      <w:r w:rsidR="00F12E6B" w:rsidRPr="00F12E6B">
        <w:rPr>
          <w:rFonts w:eastAsiaTheme="minorEastAsia"/>
          <w:bCs/>
          <w:kern w:val="0"/>
          <w:sz w:val="28"/>
          <w:szCs w:val="28"/>
          <w:lang w:eastAsia="ru-RU"/>
          <w14:ligatures w14:val="none"/>
        </w:rPr>
        <w:t>частником</w:t>
      </w:r>
      <w:r w:rsidR="00F12E6B">
        <w:rPr>
          <w:rFonts w:eastAsiaTheme="minorEastAsia"/>
          <w:bCs/>
          <w:kern w:val="0"/>
          <w:sz w:val="28"/>
          <w:szCs w:val="28"/>
          <w:lang w:eastAsia="ru-RU"/>
          <w14:ligatures w14:val="none"/>
        </w:rPr>
        <w:t xml:space="preserve"> торгов</w:t>
      </w:r>
      <w:r w:rsidR="00F12E6B" w:rsidRPr="00F12E6B">
        <w:rPr>
          <w:rFonts w:eastAsiaTheme="minorEastAsia"/>
          <w:bCs/>
          <w:kern w:val="0"/>
          <w:sz w:val="28"/>
          <w:szCs w:val="28"/>
          <w:lang w:eastAsia="ru-RU"/>
          <w14:ligatures w14:val="none"/>
        </w:rPr>
        <w:t>, подавшим единственную заявку</w:t>
      </w:r>
      <w:r w:rsidR="00E20031">
        <w:rPr>
          <w:rFonts w:eastAsiaTheme="minorEastAsia"/>
          <w:bCs/>
          <w:kern w:val="0"/>
          <w:sz w:val="28"/>
          <w:szCs w:val="28"/>
          <w:lang w:eastAsia="ru-RU"/>
          <w14:ligatures w14:val="none"/>
        </w:rPr>
        <w:t xml:space="preserve"> </w:t>
      </w:r>
      <w:r w:rsidR="00E20031">
        <w:rPr>
          <w:rFonts w:eastAsiaTheme="minorEastAsia"/>
          <w:bCs/>
          <w:kern w:val="0"/>
          <w:sz w:val="28"/>
          <w:szCs w:val="28"/>
          <w:lang w:eastAsia="ru-RU"/>
          <w14:ligatures w14:val="none"/>
        </w:rPr>
        <w:lastRenderedPageBreak/>
        <w:t xml:space="preserve">(единственным </w:t>
      </w:r>
      <w:r w:rsidR="00D30585">
        <w:rPr>
          <w:rFonts w:eastAsiaTheme="minorEastAsia"/>
          <w:bCs/>
          <w:kern w:val="0"/>
          <w:sz w:val="28"/>
          <w:szCs w:val="28"/>
          <w:lang w:eastAsia="ru-RU"/>
          <w14:ligatures w14:val="none"/>
        </w:rPr>
        <w:t>у</w:t>
      </w:r>
      <w:r w:rsidR="00E20031">
        <w:rPr>
          <w:rFonts w:eastAsiaTheme="minorEastAsia"/>
          <w:bCs/>
          <w:kern w:val="0"/>
          <w:sz w:val="28"/>
          <w:szCs w:val="28"/>
          <w:lang w:eastAsia="ru-RU"/>
          <w14:ligatures w14:val="none"/>
        </w:rPr>
        <w:t>частником торгов)</w:t>
      </w:r>
      <w:r w:rsidR="00F12E6B" w:rsidRPr="00F12E6B">
        <w:rPr>
          <w:rFonts w:eastAsiaTheme="minorEastAsia"/>
          <w:bCs/>
          <w:kern w:val="0"/>
          <w:sz w:val="28"/>
          <w:szCs w:val="28"/>
          <w:lang w:eastAsia="ru-RU"/>
          <w14:ligatures w14:val="none"/>
        </w:rPr>
        <w:t>, по начальной</w:t>
      </w:r>
      <w:r w:rsidR="00332E1F">
        <w:rPr>
          <w:rFonts w:eastAsiaTheme="minorEastAsia"/>
          <w:bCs/>
          <w:kern w:val="0"/>
          <w:sz w:val="28"/>
          <w:szCs w:val="28"/>
          <w:lang w:eastAsia="ru-RU"/>
          <w14:ligatures w14:val="none"/>
        </w:rPr>
        <w:t xml:space="preserve"> (минимальной)</w:t>
      </w:r>
      <w:r w:rsidR="00F12E6B" w:rsidRPr="00F12E6B">
        <w:rPr>
          <w:rFonts w:eastAsiaTheme="minorEastAsia"/>
          <w:bCs/>
          <w:kern w:val="0"/>
          <w:sz w:val="28"/>
          <w:szCs w:val="28"/>
          <w:lang w:eastAsia="ru-RU"/>
          <w14:ligatures w14:val="none"/>
        </w:rPr>
        <w:t xml:space="preserve"> цене, установленной в извещении.</w:t>
      </w:r>
    </w:p>
    <w:p w14:paraId="2A617F84" w14:textId="1436DA30" w:rsidR="007A538D" w:rsidRPr="00357B7F" w:rsidRDefault="006A6497" w:rsidP="009175DC">
      <w:pPr>
        <w:pStyle w:val="29"/>
        <w:spacing w:before="0" w:line="276" w:lineRule="auto"/>
        <w:ind w:right="57" w:firstLine="709"/>
        <w:rPr>
          <w:rFonts w:eastAsiaTheme="minorEastAsia"/>
          <w:bCs/>
          <w:kern w:val="0"/>
          <w:sz w:val="28"/>
          <w:szCs w:val="28"/>
          <w:lang w:eastAsia="ru-RU"/>
          <w14:ligatures w14:val="none"/>
        </w:rPr>
      </w:pPr>
      <w:r>
        <w:rPr>
          <w:rFonts w:eastAsiaTheme="minorEastAsia"/>
          <w:bCs/>
          <w:kern w:val="0"/>
          <w:sz w:val="28"/>
          <w:szCs w:val="28"/>
          <w:lang w:eastAsia="ru-RU"/>
          <w14:ligatures w14:val="none"/>
        </w:rPr>
        <w:t>1</w:t>
      </w:r>
      <w:r w:rsidR="00F12E6B" w:rsidRPr="00357B7F">
        <w:rPr>
          <w:rFonts w:eastAsiaTheme="minorEastAsia"/>
          <w:bCs/>
          <w:kern w:val="0"/>
          <w:sz w:val="28"/>
          <w:szCs w:val="28"/>
          <w:lang w:eastAsia="ru-RU"/>
          <w14:ligatures w14:val="none"/>
        </w:rPr>
        <w:t>4.</w:t>
      </w:r>
      <w:r w:rsidR="00332E1F">
        <w:rPr>
          <w:rFonts w:eastAsiaTheme="minorEastAsia"/>
          <w:bCs/>
          <w:kern w:val="0"/>
          <w:sz w:val="28"/>
          <w:szCs w:val="28"/>
          <w:lang w:eastAsia="ru-RU"/>
          <w14:ligatures w14:val="none"/>
        </w:rPr>
        <w:t>4</w:t>
      </w:r>
      <w:r w:rsidR="00F12E6B" w:rsidRPr="00357B7F">
        <w:rPr>
          <w:rFonts w:eastAsiaTheme="minorEastAsia"/>
          <w:bCs/>
          <w:kern w:val="0"/>
          <w:sz w:val="28"/>
          <w:szCs w:val="28"/>
          <w:lang w:eastAsia="ru-RU"/>
          <w14:ligatures w14:val="none"/>
        </w:rPr>
        <w:t>. Задаток, внесенный лицом, с которым заключается Соглашение</w:t>
      </w:r>
      <w:r w:rsidR="006D5A30">
        <w:rPr>
          <w:rFonts w:eastAsiaTheme="minorEastAsia"/>
          <w:bCs/>
          <w:kern w:val="0"/>
          <w:sz w:val="28"/>
          <w:szCs w:val="28"/>
          <w:lang w:eastAsia="ru-RU"/>
          <w14:ligatures w14:val="none"/>
        </w:rPr>
        <w:t>,</w:t>
      </w:r>
      <w:r w:rsidR="007A538D" w:rsidRPr="00357B7F">
        <w:t xml:space="preserve"> </w:t>
      </w:r>
      <w:r w:rsidR="007A538D" w:rsidRPr="00357B7F">
        <w:rPr>
          <w:rFonts w:eastAsiaTheme="minorEastAsia"/>
          <w:bCs/>
          <w:kern w:val="0"/>
          <w:sz w:val="28"/>
          <w:szCs w:val="28"/>
          <w:lang w:eastAsia="ru-RU"/>
          <w14:ligatures w14:val="none"/>
        </w:rPr>
        <w:t xml:space="preserve">засчитывается в счет </w:t>
      </w:r>
      <w:r w:rsidR="00945ABC" w:rsidRPr="00357B7F">
        <w:rPr>
          <w:rFonts w:eastAsiaTheme="minorEastAsia"/>
          <w:bCs/>
          <w:kern w:val="0"/>
          <w:sz w:val="28"/>
          <w:szCs w:val="28"/>
          <w:lang w:eastAsia="ru-RU"/>
          <w14:ligatures w14:val="none"/>
        </w:rPr>
        <w:t>исполнения</w:t>
      </w:r>
      <w:r w:rsidR="007A538D" w:rsidRPr="00357B7F">
        <w:rPr>
          <w:rFonts w:eastAsiaTheme="minorEastAsia"/>
          <w:bCs/>
          <w:kern w:val="0"/>
          <w:sz w:val="28"/>
          <w:szCs w:val="28"/>
          <w:lang w:eastAsia="ru-RU"/>
          <w14:ligatures w14:val="none"/>
        </w:rPr>
        <w:t xml:space="preserve"> обязательств в порядке, предусмотренном Соглашением.</w:t>
      </w:r>
    </w:p>
    <w:p w14:paraId="16B59DE8" w14:textId="6B082C60" w:rsidR="00421E9D" w:rsidRDefault="006A6497" w:rsidP="00D40871">
      <w:pPr>
        <w:pStyle w:val="29"/>
        <w:spacing w:before="0" w:line="276" w:lineRule="auto"/>
        <w:ind w:right="56" w:firstLine="709"/>
        <w:rPr>
          <w:rFonts w:eastAsiaTheme="minorEastAsia"/>
          <w:bCs/>
          <w:kern w:val="0"/>
          <w:sz w:val="28"/>
          <w:szCs w:val="28"/>
          <w:lang w:eastAsia="ru-RU"/>
          <w14:ligatures w14:val="none"/>
        </w:rPr>
      </w:pPr>
      <w:r>
        <w:rPr>
          <w:rFonts w:eastAsiaTheme="minorEastAsia"/>
          <w:bCs/>
          <w:kern w:val="0"/>
          <w:sz w:val="28"/>
          <w:szCs w:val="28"/>
          <w:lang w:eastAsia="ru-RU"/>
          <w14:ligatures w14:val="none"/>
        </w:rPr>
        <w:t>1</w:t>
      </w:r>
      <w:r w:rsidR="00F12E6B" w:rsidRPr="00F12E6B">
        <w:rPr>
          <w:rFonts w:eastAsiaTheme="minorEastAsia"/>
          <w:bCs/>
          <w:kern w:val="0"/>
          <w:sz w:val="28"/>
          <w:szCs w:val="28"/>
          <w:lang w:eastAsia="ru-RU"/>
          <w14:ligatures w14:val="none"/>
        </w:rPr>
        <w:t>4.</w:t>
      </w:r>
      <w:r w:rsidR="00332E1F">
        <w:rPr>
          <w:rFonts w:eastAsiaTheme="minorEastAsia"/>
          <w:bCs/>
          <w:kern w:val="0"/>
          <w:sz w:val="28"/>
          <w:szCs w:val="28"/>
          <w:lang w:eastAsia="ru-RU"/>
          <w14:ligatures w14:val="none"/>
        </w:rPr>
        <w:t>5</w:t>
      </w:r>
      <w:r w:rsidR="00F12E6B" w:rsidRPr="00F12E6B">
        <w:rPr>
          <w:rFonts w:eastAsiaTheme="minorEastAsia"/>
          <w:bCs/>
          <w:kern w:val="0"/>
          <w:sz w:val="28"/>
          <w:szCs w:val="28"/>
          <w:lang w:eastAsia="ru-RU"/>
          <w14:ligatures w14:val="none"/>
        </w:rPr>
        <w:t xml:space="preserve">. </w:t>
      </w:r>
      <w:r w:rsidR="009175DC">
        <w:rPr>
          <w:rFonts w:eastAsiaTheme="minorEastAsia"/>
          <w:bCs/>
          <w:kern w:val="0"/>
          <w:sz w:val="28"/>
          <w:szCs w:val="28"/>
          <w:lang w:eastAsia="ru-RU"/>
          <w14:ligatures w14:val="none"/>
        </w:rPr>
        <w:t>Договор подписывается лицом, заключившим соглашение</w:t>
      </w:r>
      <w:r w:rsidR="00014211">
        <w:rPr>
          <w:rFonts w:eastAsiaTheme="minorEastAsia"/>
          <w:bCs/>
          <w:kern w:val="0"/>
          <w:sz w:val="28"/>
          <w:szCs w:val="28"/>
          <w:lang w:eastAsia="ru-RU"/>
          <w14:ligatures w14:val="none"/>
        </w:rPr>
        <w:t>,</w:t>
      </w:r>
      <w:r w:rsidR="009175DC">
        <w:rPr>
          <w:rFonts w:eastAsiaTheme="minorEastAsia"/>
          <w:bCs/>
          <w:kern w:val="0"/>
          <w:sz w:val="28"/>
          <w:szCs w:val="28"/>
          <w:lang w:eastAsia="ru-RU"/>
          <w14:ligatures w14:val="none"/>
        </w:rPr>
        <w:t xml:space="preserve"> на условиях и в порядке, предусмотренны</w:t>
      </w:r>
      <w:r w:rsidR="00D40871">
        <w:rPr>
          <w:rFonts w:eastAsiaTheme="minorEastAsia"/>
          <w:bCs/>
          <w:kern w:val="0"/>
          <w:sz w:val="28"/>
          <w:szCs w:val="28"/>
          <w:lang w:eastAsia="ru-RU"/>
          <w14:ligatures w14:val="none"/>
        </w:rPr>
        <w:t>ми</w:t>
      </w:r>
      <w:r w:rsidR="009175DC">
        <w:rPr>
          <w:rFonts w:eastAsiaTheme="minorEastAsia"/>
          <w:bCs/>
          <w:kern w:val="0"/>
          <w:sz w:val="28"/>
          <w:szCs w:val="28"/>
          <w:lang w:eastAsia="ru-RU"/>
          <w14:ligatures w14:val="none"/>
        </w:rPr>
        <w:t xml:space="preserve"> </w:t>
      </w:r>
      <w:r w:rsidR="00D40871">
        <w:rPr>
          <w:rFonts w:eastAsiaTheme="minorEastAsia"/>
          <w:bCs/>
          <w:kern w:val="0"/>
          <w:sz w:val="28"/>
          <w:szCs w:val="28"/>
          <w:lang w:eastAsia="ru-RU"/>
          <w14:ligatures w14:val="none"/>
        </w:rPr>
        <w:t>соглашением</w:t>
      </w:r>
      <w:r w:rsidR="009175DC">
        <w:rPr>
          <w:rFonts w:eastAsiaTheme="minorEastAsia"/>
          <w:bCs/>
          <w:kern w:val="0"/>
          <w:sz w:val="28"/>
          <w:szCs w:val="28"/>
          <w:lang w:eastAsia="ru-RU"/>
          <w14:ligatures w14:val="none"/>
        </w:rPr>
        <w:t>.</w:t>
      </w:r>
      <w:r w:rsidR="00E95154">
        <w:rPr>
          <w:rFonts w:eastAsiaTheme="minorEastAsia"/>
          <w:bCs/>
          <w:kern w:val="0"/>
          <w:sz w:val="28"/>
          <w:szCs w:val="28"/>
          <w:lang w:eastAsia="ru-RU"/>
          <w14:ligatures w14:val="none"/>
        </w:rPr>
        <w:t xml:space="preserve"> </w:t>
      </w:r>
      <w:r w:rsidR="00D40871">
        <w:rPr>
          <w:rFonts w:eastAsiaTheme="minorEastAsia"/>
          <w:bCs/>
          <w:kern w:val="0"/>
          <w:sz w:val="28"/>
          <w:szCs w:val="28"/>
          <w:lang w:eastAsia="ru-RU"/>
          <w14:ligatures w14:val="none"/>
        </w:rPr>
        <w:t xml:space="preserve">Процедура заключения договора осуществляется </w:t>
      </w:r>
      <w:r w:rsidR="00421E9D">
        <w:rPr>
          <w:rFonts w:eastAsiaTheme="minorEastAsia"/>
          <w:bCs/>
          <w:kern w:val="0"/>
          <w:sz w:val="28"/>
          <w:szCs w:val="28"/>
          <w:lang w:eastAsia="ru-RU"/>
          <w14:ligatures w14:val="none"/>
        </w:rPr>
        <w:t>Отделом по работе с промышленными отходами.</w:t>
      </w:r>
    </w:p>
    <w:p w14:paraId="731806D5" w14:textId="2B9D7C5F" w:rsidR="00CA6C20" w:rsidRDefault="00CA6C20" w:rsidP="00D40871">
      <w:pPr>
        <w:pStyle w:val="29"/>
        <w:spacing w:before="0" w:line="276" w:lineRule="auto"/>
        <w:ind w:right="56" w:firstLine="709"/>
        <w:rPr>
          <w:rFonts w:eastAsiaTheme="minorEastAsia"/>
          <w:bCs/>
          <w:kern w:val="0"/>
          <w:sz w:val="28"/>
          <w:szCs w:val="28"/>
          <w:lang w:eastAsia="ru-RU"/>
          <w14:ligatures w14:val="none"/>
        </w:rPr>
      </w:pPr>
      <w:r>
        <w:rPr>
          <w:rFonts w:eastAsiaTheme="minorEastAsia"/>
          <w:bCs/>
          <w:kern w:val="0"/>
          <w:sz w:val="28"/>
          <w:szCs w:val="28"/>
          <w:lang w:eastAsia="ru-RU"/>
          <w14:ligatures w14:val="none"/>
        </w:rPr>
        <w:t>14.6. Организатор торгов вправе отказаться от заключения соглашения и/или договора в случае установления до момента заключения соглашения и/или договора факта несоответствия победителя аукциона (единственного участника торгов) единым требованиям, установленным п. 5.1. настоящего Положения.</w:t>
      </w:r>
    </w:p>
    <w:p w14:paraId="2D69FEF9" w14:textId="688C20F4" w:rsidR="009F0A29" w:rsidRDefault="009F0A29">
      <w:pPr>
        <w:spacing w:after="160" w:line="259" w:lineRule="auto"/>
        <w:jc w:val="left"/>
        <w:rPr>
          <w:rFonts w:ascii="Times New Roman" w:eastAsia="Times New Roman" w:hAnsi="Times New Roman" w:cs="Times New Roman"/>
          <w:color w:val="000000"/>
          <w:sz w:val="28"/>
          <w:szCs w:val="28"/>
        </w:rPr>
      </w:pPr>
    </w:p>
    <w:sectPr w:rsidR="009F0A29">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89BF5" w14:textId="77777777" w:rsidR="00523BC1" w:rsidRDefault="00523BC1" w:rsidP="00D60BB8">
      <w:r>
        <w:separator/>
      </w:r>
    </w:p>
  </w:endnote>
  <w:endnote w:type="continuationSeparator" w:id="0">
    <w:p w14:paraId="06ED2C23" w14:textId="77777777" w:rsidR="00523BC1" w:rsidRDefault="00523BC1" w:rsidP="00D6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Cyr">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MS Sans Serif">
    <w:altName w:val="Arial"/>
    <w:charset w:val="CC"/>
    <w:family w:val="swiss"/>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4D4F" w14:textId="77777777" w:rsidR="00523BC1" w:rsidRDefault="00523BC1" w:rsidP="00D60BB8">
      <w:r>
        <w:separator/>
      </w:r>
    </w:p>
  </w:footnote>
  <w:footnote w:type="continuationSeparator" w:id="0">
    <w:p w14:paraId="6A7AB605" w14:textId="77777777" w:rsidR="00523BC1" w:rsidRDefault="00523BC1" w:rsidP="00D60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95010"/>
      <w:docPartObj>
        <w:docPartGallery w:val="Page Numbers (Top of Page)"/>
        <w:docPartUnique/>
      </w:docPartObj>
    </w:sdtPr>
    <w:sdtEndPr/>
    <w:sdtContent>
      <w:p w14:paraId="320C5477" w14:textId="198AC0A6" w:rsidR="00D134C9" w:rsidRDefault="00D134C9">
        <w:pPr>
          <w:pStyle w:val="a5"/>
          <w:jc w:val="center"/>
        </w:pPr>
        <w:r>
          <w:fldChar w:fldCharType="begin"/>
        </w:r>
        <w:r>
          <w:instrText>PAGE   \* MERGEFORMAT</w:instrText>
        </w:r>
        <w:r>
          <w:fldChar w:fldCharType="separate"/>
        </w:r>
        <w:r>
          <w:t>2</w:t>
        </w:r>
        <w:r>
          <w:fldChar w:fldCharType="end"/>
        </w:r>
      </w:p>
    </w:sdtContent>
  </w:sdt>
  <w:p w14:paraId="609F7F0B" w14:textId="77777777" w:rsidR="00D134C9" w:rsidRDefault="00D134C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7F82"/>
    <w:multiLevelType w:val="multilevel"/>
    <w:tmpl w:val="F3968820"/>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26229F"/>
    <w:multiLevelType w:val="multilevel"/>
    <w:tmpl w:val="CF26A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A28C5"/>
    <w:multiLevelType w:val="multilevel"/>
    <w:tmpl w:val="63DC503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3A52C8"/>
    <w:multiLevelType w:val="hybridMultilevel"/>
    <w:tmpl w:val="299ED85E"/>
    <w:lvl w:ilvl="0" w:tplc="D3D87F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C8D3CD3"/>
    <w:multiLevelType w:val="hybridMultilevel"/>
    <w:tmpl w:val="413E4358"/>
    <w:lvl w:ilvl="0" w:tplc="01E4DB72">
      <w:start w:val="20"/>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13892EBB"/>
    <w:multiLevelType w:val="hybridMultilevel"/>
    <w:tmpl w:val="258253E4"/>
    <w:lvl w:ilvl="0" w:tplc="9FE2516C">
      <w:start w:val="1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6D0D88"/>
    <w:multiLevelType w:val="hybridMultilevel"/>
    <w:tmpl w:val="A860E4CA"/>
    <w:lvl w:ilvl="0" w:tplc="7BDAE91E">
      <w:start w:val="2"/>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238A16F6"/>
    <w:multiLevelType w:val="multilevel"/>
    <w:tmpl w:val="216EBAA4"/>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BB031A1"/>
    <w:multiLevelType w:val="hybridMultilevel"/>
    <w:tmpl w:val="12D03346"/>
    <w:lvl w:ilvl="0" w:tplc="610467D0">
      <w:start w:val="7"/>
      <w:numFmt w:val="decimal"/>
      <w:lvlText w:val="%1."/>
      <w:lvlJc w:val="left"/>
      <w:pPr>
        <w:ind w:left="786" w:hanging="360"/>
      </w:pPr>
      <w:rPr>
        <w:rFonts w:ascii="Times New Roman" w:hAnsi="Times New Roman" w:cs="Times New Roman" w:hint="default"/>
        <w:color w:val="000000"/>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2BF460D2"/>
    <w:multiLevelType w:val="hybridMultilevel"/>
    <w:tmpl w:val="A45E194E"/>
    <w:lvl w:ilvl="0" w:tplc="EB20DF92">
      <w:start w:val="3"/>
      <w:numFmt w:val="bullet"/>
      <w:lvlText w:val=""/>
      <w:lvlJc w:val="left"/>
      <w:pPr>
        <w:ind w:left="1065" w:hanging="360"/>
      </w:pPr>
      <w:rPr>
        <w:rFonts w:ascii="Symbol" w:eastAsiaTheme="minorEastAsia" w:hAnsi="Symbol" w:cs="Times New Roman" w:hint="default"/>
        <w:color w:val="auto"/>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0" w15:restartNumberingAfterBreak="0">
    <w:nsid w:val="2CB850A7"/>
    <w:multiLevelType w:val="multilevel"/>
    <w:tmpl w:val="958807F0"/>
    <w:lvl w:ilvl="0">
      <w:start w:val="10"/>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30252873"/>
    <w:multiLevelType w:val="hybridMultilevel"/>
    <w:tmpl w:val="5A527B04"/>
    <w:lvl w:ilvl="0" w:tplc="A51463F0">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17811E0"/>
    <w:multiLevelType w:val="multilevel"/>
    <w:tmpl w:val="D9EE11F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46065E"/>
    <w:multiLevelType w:val="hybridMultilevel"/>
    <w:tmpl w:val="0C986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DD290A"/>
    <w:multiLevelType w:val="hybridMultilevel"/>
    <w:tmpl w:val="A73296BE"/>
    <w:lvl w:ilvl="0" w:tplc="E2A6B86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F04BC4"/>
    <w:multiLevelType w:val="multilevel"/>
    <w:tmpl w:val="B6FC8FC2"/>
    <w:lvl w:ilvl="0">
      <w:start w:val="6"/>
      <w:numFmt w:val="decimal"/>
      <w:lvlText w:val="%1."/>
      <w:lvlJc w:val="left"/>
      <w:pPr>
        <w:tabs>
          <w:tab w:val="num" w:pos="620"/>
        </w:tabs>
        <w:ind w:left="620" w:hanging="620"/>
      </w:pPr>
      <w:rPr>
        <w:rFonts w:hint="default"/>
      </w:rPr>
    </w:lvl>
    <w:lvl w:ilvl="1">
      <w:start w:val="1"/>
      <w:numFmt w:val="decimal"/>
      <w:lvlText w:val="%1.%2."/>
      <w:lvlJc w:val="left"/>
      <w:pPr>
        <w:tabs>
          <w:tab w:val="num" w:pos="870"/>
        </w:tabs>
        <w:ind w:left="870" w:hanging="720"/>
      </w:pPr>
      <w:rPr>
        <w:rFonts w:hint="default"/>
      </w:rPr>
    </w:lvl>
    <w:lvl w:ilvl="2">
      <w:start w:val="3"/>
      <w:numFmt w:val="decimal"/>
      <w:pStyle w:val="ConsPlusNonformat"/>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16" w15:restartNumberingAfterBreak="0">
    <w:nsid w:val="3BAB49CD"/>
    <w:multiLevelType w:val="hybridMultilevel"/>
    <w:tmpl w:val="0CFEF1CC"/>
    <w:lvl w:ilvl="0" w:tplc="D3D87FC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15:restartNumberingAfterBreak="0">
    <w:nsid w:val="3D565F07"/>
    <w:multiLevelType w:val="hybridMultilevel"/>
    <w:tmpl w:val="529CB934"/>
    <w:lvl w:ilvl="0" w:tplc="04190001">
      <w:start w:val="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B27D8B"/>
    <w:multiLevelType w:val="hybridMultilevel"/>
    <w:tmpl w:val="80329776"/>
    <w:lvl w:ilvl="0" w:tplc="17EE5790">
      <w:start w:val="2"/>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3A5B36"/>
    <w:multiLevelType w:val="hybridMultilevel"/>
    <w:tmpl w:val="A73296BE"/>
    <w:lvl w:ilvl="0" w:tplc="E2A6B86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014C4A"/>
    <w:multiLevelType w:val="multilevel"/>
    <w:tmpl w:val="F1643C98"/>
    <w:lvl w:ilvl="0">
      <w:start w:val="10"/>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A862CB5"/>
    <w:multiLevelType w:val="hybridMultilevel"/>
    <w:tmpl w:val="69C2A968"/>
    <w:lvl w:ilvl="0" w:tplc="0FCECE00">
      <w:start w:val="3"/>
      <w:numFmt w:val="bullet"/>
      <w:lvlText w:val=""/>
      <w:lvlJc w:val="left"/>
      <w:pPr>
        <w:ind w:left="1070" w:hanging="360"/>
      </w:pPr>
      <w:rPr>
        <w:rFonts w:ascii="Symbol" w:eastAsiaTheme="minorEastAsia" w:hAnsi="Symbol" w:cs="Times New Roman" w:hint="default"/>
        <w:b/>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15:restartNumberingAfterBreak="0">
    <w:nsid w:val="50F91BFA"/>
    <w:multiLevelType w:val="hybridMultilevel"/>
    <w:tmpl w:val="223804FA"/>
    <w:lvl w:ilvl="0" w:tplc="5DB2D078">
      <w:start w:val="3"/>
      <w:numFmt w:val="bullet"/>
      <w:lvlText w:val=""/>
      <w:lvlJc w:val="left"/>
      <w:pPr>
        <w:ind w:left="1070" w:hanging="360"/>
      </w:pPr>
      <w:rPr>
        <w:rFonts w:ascii="Symbol" w:eastAsiaTheme="minorEastAsia" w:hAnsi="Symbol" w:cs="Times New Roman"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15:restartNumberingAfterBreak="0">
    <w:nsid w:val="51950843"/>
    <w:multiLevelType w:val="hybridMultilevel"/>
    <w:tmpl w:val="67BAD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705B1A"/>
    <w:multiLevelType w:val="hybridMultilevel"/>
    <w:tmpl w:val="875408BE"/>
    <w:lvl w:ilvl="0" w:tplc="48DC8AB4">
      <w:start w:val="2"/>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15:restartNumberingAfterBreak="0">
    <w:nsid w:val="53AC41F1"/>
    <w:multiLevelType w:val="multilevel"/>
    <w:tmpl w:val="0BF28914"/>
    <w:lvl w:ilvl="0">
      <w:start w:val="10"/>
      <w:numFmt w:val="decimal"/>
      <w:lvlText w:val="%1."/>
      <w:lvlJc w:val="left"/>
      <w:pPr>
        <w:ind w:left="570" w:hanging="570"/>
      </w:pPr>
      <w:rPr>
        <w:rFonts w:hint="default"/>
      </w:rPr>
    </w:lvl>
    <w:lvl w:ilvl="1">
      <w:start w:val="1"/>
      <w:numFmt w:val="decimal"/>
      <w:lvlText w:val="%1.%2."/>
      <w:lvlJc w:val="left"/>
      <w:pPr>
        <w:ind w:left="1635" w:hanging="72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7290" w:hanging="180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26" w15:restartNumberingAfterBreak="0">
    <w:nsid w:val="5B6029DA"/>
    <w:multiLevelType w:val="hybridMultilevel"/>
    <w:tmpl w:val="717AF5B4"/>
    <w:lvl w:ilvl="0" w:tplc="D3D87F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8D5447"/>
    <w:multiLevelType w:val="hybridMultilevel"/>
    <w:tmpl w:val="D3388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922D62"/>
    <w:multiLevelType w:val="hybridMultilevel"/>
    <w:tmpl w:val="6E704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447CCB"/>
    <w:multiLevelType w:val="hybridMultilevel"/>
    <w:tmpl w:val="77A0AD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62F6306"/>
    <w:multiLevelType w:val="hybridMultilevel"/>
    <w:tmpl w:val="E4C4B7BE"/>
    <w:lvl w:ilvl="0" w:tplc="99C6E8D0">
      <w:start w:val="1"/>
      <w:numFmt w:val="decimal"/>
      <w:lvlText w:val="%1."/>
      <w:lvlJc w:val="left"/>
      <w:pPr>
        <w:ind w:left="786" w:hanging="360"/>
      </w:pPr>
      <w:rPr>
        <w:rFonts w:ascii="Times New Roman" w:eastAsiaTheme="minorEastAsia" w:hAnsi="Times New Roman" w:cs="Times New Roman"/>
        <w:b w:val="0"/>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71E779EA"/>
    <w:multiLevelType w:val="hybridMultilevel"/>
    <w:tmpl w:val="C3F41E10"/>
    <w:lvl w:ilvl="0" w:tplc="F2EE5F1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CD6E16"/>
    <w:multiLevelType w:val="hybridMultilevel"/>
    <w:tmpl w:val="24845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FEB308E"/>
    <w:multiLevelType w:val="multilevel"/>
    <w:tmpl w:val="D8CA8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9886469">
    <w:abstractNumId w:val="15"/>
  </w:num>
  <w:num w:numId="2" w16cid:durableId="1834487676">
    <w:abstractNumId w:val="29"/>
  </w:num>
  <w:num w:numId="3" w16cid:durableId="1731147154">
    <w:abstractNumId w:val="11"/>
  </w:num>
  <w:num w:numId="4" w16cid:durableId="608199241">
    <w:abstractNumId w:val="17"/>
  </w:num>
  <w:num w:numId="5" w16cid:durableId="271598384">
    <w:abstractNumId w:val="4"/>
  </w:num>
  <w:num w:numId="6" w16cid:durableId="1446189818">
    <w:abstractNumId w:val="26"/>
  </w:num>
  <w:num w:numId="7" w16cid:durableId="1385372325">
    <w:abstractNumId w:val="19"/>
  </w:num>
  <w:num w:numId="8" w16cid:durableId="532890307">
    <w:abstractNumId w:val="31"/>
  </w:num>
  <w:num w:numId="9" w16cid:durableId="1133406949">
    <w:abstractNumId w:val="20"/>
  </w:num>
  <w:num w:numId="10" w16cid:durableId="1883515292">
    <w:abstractNumId w:val="7"/>
  </w:num>
  <w:num w:numId="11" w16cid:durableId="281347796">
    <w:abstractNumId w:val="0"/>
  </w:num>
  <w:num w:numId="12" w16cid:durableId="61955978">
    <w:abstractNumId w:val="25"/>
  </w:num>
  <w:num w:numId="13" w16cid:durableId="1776753887">
    <w:abstractNumId w:val="10"/>
  </w:num>
  <w:num w:numId="14" w16cid:durableId="1134642574">
    <w:abstractNumId w:val="14"/>
  </w:num>
  <w:num w:numId="15" w16cid:durableId="785151215">
    <w:abstractNumId w:val="9"/>
  </w:num>
  <w:num w:numId="16" w16cid:durableId="188959649">
    <w:abstractNumId w:val="22"/>
  </w:num>
  <w:num w:numId="17" w16cid:durableId="697317536">
    <w:abstractNumId w:val="21"/>
  </w:num>
  <w:num w:numId="18" w16cid:durableId="593319465">
    <w:abstractNumId w:val="18"/>
  </w:num>
  <w:num w:numId="19" w16cid:durableId="533806742">
    <w:abstractNumId w:val="3"/>
  </w:num>
  <w:num w:numId="20" w16cid:durableId="1393893224">
    <w:abstractNumId w:val="16"/>
  </w:num>
  <w:num w:numId="21" w16cid:durableId="1560019477">
    <w:abstractNumId w:val="27"/>
  </w:num>
  <w:num w:numId="22" w16cid:durableId="1319772064">
    <w:abstractNumId w:val="13"/>
  </w:num>
  <w:num w:numId="23" w16cid:durableId="558248970">
    <w:abstractNumId w:val="30"/>
  </w:num>
  <w:num w:numId="24" w16cid:durableId="364714580">
    <w:abstractNumId w:val="6"/>
  </w:num>
  <w:num w:numId="25" w16cid:durableId="1344436910">
    <w:abstractNumId w:val="24"/>
  </w:num>
  <w:num w:numId="26" w16cid:durableId="604118515">
    <w:abstractNumId w:val="5"/>
  </w:num>
  <w:num w:numId="27" w16cid:durableId="1991517749">
    <w:abstractNumId w:val="33"/>
  </w:num>
  <w:num w:numId="28" w16cid:durableId="317537718">
    <w:abstractNumId w:val="2"/>
  </w:num>
  <w:num w:numId="29" w16cid:durableId="1468089171">
    <w:abstractNumId w:val="1"/>
  </w:num>
  <w:num w:numId="30" w16cid:durableId="1075083820">
    <w:abstractNumId w:val="12"/>
  </w:num>
  <w:num w:numId="31" w16cid:durableId="351080072">
    <w:abstractNumId w:val="8"/>
  </w:num>
  <w:num w:numId="32" w16cid:durableId="1165825705">
    <w:abstractNumId w:val="23"/>
  </w:num>
  <w:num w:numId="33" w16cid:durableId="1208958167">
    <w:abstractNumId w:val="32"/>
  </w:num>
  <w:num w:numId="34" w16cid:durableId="268060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BB8"/>
    <w:rsid w:val="00014211"/>
    <w:rsid w:val="00014802"/>
    <w:rsid w:val="00026941"/>
    <w:rsid w:val="00052ADB"/>
    <w:rsid w:val="00052DCF"/>
    <w:rsid w:val="00056969"/>
    <w:rsid w:val="00064F7E"/>
    <w:rsid w:val="00072E75"/>
    <w:rsid w:val="0008092E"/>
    <w:rsid w:val="00091135"/>
    <w:rsid w:val="0009770A"/>
    <w:rsid w:val="000C1406"/>
    <w:rsid w:val="000D5AF9"/>
    <w:rsid w:val="000F7FA5"/>
    <w:rsid w:val="00116E6F"/>
    <w:rsid w:val="00117D0A"/>
    <w:rsid w:val="001311C4"/>
    <w:rsid w:val="0016650F"/>
    <w:rsid w:val="00173E98"/>
    <w:rsid w:val="00177232"/>
    <w:rsid w:val="00187895"/>
    <w:rsid w:val="001950CB"/>
    <w:rsid w:val="001A2B8A"/>
    <w:rsid w:val="001B073F"/>
    <w:rsid w:val="001D4895"/>
    <w:rsid w:val="001E0124"/>
    <w:rsid w:val="001F7D0B"/>
    <w:rsid w:val="002019EE"/>
    <w:rsid w:val="00217857"/>
    <w:rsid w:val="00220238"/>
    <w:rsid w:val="00242F60"/>
    <w:rsid w:val="00244712"/>
    <w:rsid w:val="00262501"/>
    <w:rsid w:val="00266DEF"/>
    <w:rsid w:val="00277438"/>
    <w:rsid w:val="002B0F4A"/>
    <w:rsid w:val="002C25CF"/>
    <w:rsid w:val="002D4615"/>
    <w:rsid w:val="002F2680"/>
    <w:rsid w:val="002F4CCD"/>
    <w:rsid w:val="003076B1"/>
    <w:rsid w:val="003104EF"/>
    <w:rsid w:val="003120AE"/>
    <w:rsid w:val="00313C6D"/>
    <w:rsid w:val="00315044"/>
    <w:rsid w:val="0033192A"/>
    <w:rsid w:val="00332E1F"/>
    <w:rsid w:val="00352F65"/>
    <w:rsid w:val="00357B7F"/>
    <w:rsid w:val="00364CD0"/>
    <w:rsid w:val="003928D5"/>
    <w:rsid w:val="003B0495"/>
    <w:rsid w:val="003C7BC5"/>
    <w:rsid w:val="003D60F7"/>
    <w:rsid w:val="003D693F"/>
    <w:rsid w:val="003E68A8"/>
    <w:rsid w:val="003F20B8"/>
    <w:rsid w:val="00400BFC"/>
    <w:rsid w:val="004036E0"/>
    <w:rsid w:val="0040666C"/>
    <w:rsid w:val="00410AC8"/>
    <w:rsid w:val="00421E9D"/>
    <w:rsid w:val="004303B3"/>
    <w:rsid w:val="00432F66"/>
    <w:rsid w:val="004545E5"/>
    <w:rsid w:val="004613B6"/>
    <w:rsid w:val="004618C5"/>
    <w:rsid w:val="004916B8"/>
    <w:rsid w:val="004B42E2"/>
    <w:rsid w:val="004B4FD8"/>
    <w:rsid w:val="004B6F09"/>
    <w:rsid w:val="004C057D"/>
    <w:rsid w:val="004C1157"/>
    <w:rsid w:val="004C548A"/>
    <w:rsid w:val="004F4C08"/>
    <w:rsid w:val="00523BC1"/>
    <w:rsid w:val="00543016"/>
    <w:rsid w:val="005460D1"/>
    <w:rsid w:val="0058451A"/>
    <w:rsid w:val="00593040"/>
    <w:rsid w:val="00594B71"/>
    <w:rsid w:val="005B23FB"/>
    <w:rsid w:val="005B3457"/>
    <w:rsid w:val="005C5D01"/>
    <w:rsid w:val="005C7750"/>
    <w:rsid w:val="00611D31"/>
    <w:rsid w:val="006121D8"/>
    <w:rsid w:val="006302CA"/>
    <w:rsid w:val="006425B2"/>
    <w:rsid w:val="00651AA9"/>
    <w:rsid w:val="0065312D"/>
    <w:rsid w:val="006740B5"/>
    <w:rsid w:val="00674295"/>
    <w:rsid w:val="00691BB2"/>
    <w:rsid w:val="00691D58"/>
    <w:rsid w:val="00691F33"/>
    <w:rsid w:val="006932E6"/>
    <w:rsid w:val="00693398"/>
    <w:rsid w:val="00695275"/>
    <w:rsid w:val="006958A1"/>
    <w:rsid w:val="006A59BF"/>
    <w:rsid w:val="006A6497"/>
    <w:rsid w:val="006A6E4E"/>
    <w:rsid w:val="006B6B31"/>
    <w:rsid w:val="006B75CA"/>
    <w:rsid w:val="006C5281"/>
    <w:rsid w:val="006C69C6"/>
    <w:rsid w:val="006C6A7B"/>
    <w:rsid w:val="006D5A30"/>
    <w:rsid w:val="006F15E1"/>
    <w:rsid w:val="00720986"/>
    <w:rsid w:val="00724A84"/>
    <w:rsid w:val="00744C24"/>
    <w:rsid w:val="00751BAD"/>
    <w:rsid w:val="0075442D"/>
    <w:rsid w:val="00757BAC"/>
    <w:rsid w:val="00770766"/>
    <w:rsid w:val="00796A68"/>
    <w:rsid w:val="007A538D"/>
    <w:rsid w:val="007C2CCB"/>
    <w:rsid w:val="00802609"/>
    <w:rsid w:val="008139C0"/>
    <w:rsid w:val="0081639E"/>
    <w:rsid w:val="0083386A"/>
    <w:rsid w:val="008359C3"/>
    <w:rsid w:val="008474D1"/>
    <w:rsid w:val="00851628"/>
    <w:rsid w:val="00851785"/>
    <w:rsid w:val="00856003"/>
    <w:rsid w:val="00856157"/>
    <w:rsid w:val="00857046"/>
    <w:rsid w:val="00857E35"/>
    <w:rsid w:val="00862C06"/>
    <w:rsid w:val="008637FE"/>
    <w:rsid w:val="008704B8"/>
    <w:rsid w:val="00871F37"/>
    <w:rsid w:val="00885B10"/>
    <w:rsid w:val="00886144"/>
    <w:rsid w:val="008A7E98"/>
    <w:rsid w:val="008B1C2C"/>
    <w:rsid w:val="008B7625"/>
    <w:rsid w:val="008D1B1D"/>
    <w:rsid w:val="008E13EB"/>
    <w:rsid w:val="008E3270"/>
    <w:rsid w:val="008E6CA0"/>
    <w:rsid w:val="0090481B"/>
    <w:rsid w:val="0091192C"/>
    <w:rsid w:val="00912FCB"/>
    <w:rsid w:val="009175DC"/>
    <w:rsid w:val="00945ABC"/>
    <w:rsid w:val="0095524B"/>
    <w:rsid w:val="00986B6A"/>
    <w:rsid w:val="009B7B38"/>
    <w:rsid w:val="009D1265"/>
    <w:rsid w:val="009D5A7E"/>
    <w:rsid w:val="009F071F"/>
    <w:rsid w:val="009F0A29"/>
    <w:rsid w:val="009F14EC"/>
    <w:rsid w:val="009F262B"/>
    <w:rsid w:val="00A10B2F"/>
    <w:rsid w:val="00A21B61"/>
    <w:rsid w:val="00A27219"/>
    <w:rsid w:val="00A3276C"/>
    <w:rsid w:val="00A5476D"/>
    <w:rsid w:val="00A7223C"/>
    <w:rsid w:val="00A74004"/>
    <w:rsid w:val="00A926E8"/>
    <w:rsid w:val="00A952A7"/>
    <w:rsid w:val="00AB5259"/>
    <w:rsid w:val="00AF00CF"/>
    <w:rsid w:val="00AF4485"/>
    <w:rsid w:val="00AF48D9"/>
    <w:rsid w:val="00B01705"/>
    <w:rsid w:val="00B01D1A"/>
    <w:rsid w:val="00B068EB"/>
    <w:rsid w:val="00B12AD7"/>
    <w:rsid w:val="00B175F3"/>
    <w:rsid w:val="00B265F4"/>
    <w:rsid w:val="00B3155F"/>
    <w:rsid w:val="00B4085E"/>
    <w:rsid w:val="00B5670A"/>
    <w:rsid w:val="00B8692B"/>
    <w:rsid w:val="00B92DD4"/>
    <w:rsid w:val="00B93740"/>
    <w:rsid w:val="00BB6824"/>
    <w:rsid w:val="00BC365B"/>
    <w:rsid w:val="00BC58AF"/>
    <w:rsid w:val="00BC7AE7"/>
    <w:rsid w:val="00BE488D"/>
    <w:rsid w:val="00BF0417"/>
    <w:rsid w:val="00C02572"/>
    <w:rsid w:val="00C05066"/>
    <w:rsid w:val="00C36BF7"/>
    <w:rsid w:val="00C60206"/>
    <w:rsid w:val="00C84416"/>
    <w:rsid w:val="00C87E86"/>
    <w:rsid w:val="00CA398F"/>
    <w:rsid w:val="00CA5D16"/>
    <w:rsid w:val="00CA6C20"/>
    <w:rsid w:val="00CD470C"/>
    <w:rsid w:val="00D134C9"/>
    <w:rsid w:val="00D205C8"/>
    <w:rsid w:val="00D2211D"/>
    <w:rsid w:val="00D30585"/>
    <w:rsid w:val="00D40871"/>
    <w:rsid w:val="00D5582F"/>
    <w:rsid w:val="00D60BB8"/>
    <w:rsid w:val="00D63136"/>
    <w:rsid w:val="00D955BC"/>
    <w:rsid w:val="00DA4901"/>
    <w:rsid w:val="00DC73A0"/>
    <w:rsid w:val="00DD2DF7"/>
    <w:rsid w:val="00E061A6"/>
    <w:rsid w:val="00E103AD"/>
    <w:rsid w:val="00E121D8"/>
    <w:rsid w:val="00E152AF"/>
    <w:rsid w:val="00E20031"/>
    <w:rsid w:val="00E267F9"/>
    <w:rsid w:val="00E36BFE"/>
    <w:rsid w:val="00E507AE"/>
    <w:rsid w:val="00E52117"/>
    <w:rsid w:val="00E52EEE"/>
    <w:rsid w:val="00E642ED"/>
    <w:rsid w:val="00E95154"/>
    <w:rsid w:val="00EC3AC6"/>
    <w:rsid w:val="00EC4853"/>
    <w:rsid w:val="00ED3E33"/>
    <w:rsid w:val="00EF0D21"/>
    <w:rsid w:val="00EF3F1F"/>
    <w:rsid w:val="00F073A3"/>
    <w:rsid w:val="00F12E6B"/>
    <w:rsid w:val="00F20EFF"/>
    <w:rsid w:val="00F6364D"/>
    <w:rsid w:val="00F71577"/>
    <w:rsid w:val="00F81BA7"/>
    <w:rsid w:val="00F87D77"/>
    <w:rsid w:val="00F94DE7"/>
    <w:rsid w:val="00FA0DBE"/>
    <w:rsid w:val="00FD02B7"/>
    <w:rsid w:val="00FD4205"/>
    <w:rsid w:val="00FE1A63"/>
    <w:rsid w:val="00FE6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B1424"/>
  <w15:chartTrackingRefBased/>
  <w15:docId w15:val="{8A7D2389-80B2-4D9A-9FDA-7E022D36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81B"/>
    <w:pPr>
      <w:spacing w:after="0" w:line="240" w:lineRule="auto"/>
      <w:jc w:val="both"/>
    </w:pPr>
    <w:rPr>
      <w:rFonts w:eastAsiaTheme="minorEastAsia"/>
      <w:kern w:val="0"/>
      <w:lang w:eastAsia="ru-RU"/>
      <w14:ligatures w14:val="none"/>
    </w:rPr>
  </w:style>
  <w:style w:type="paragraph" w:styleId="1">
    <w:name w:val="heading 1"/>
    <w:basedOn w:val="a"/>
    <w:next w:val="a"/>
    <w:link w:val="10"/>
    <w:uiPriority w:val="9"/>
    <w:qFormat/>
    <w:rsid w:val="00D60BB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D60BB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60BB8"/>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link w:val="40"/>
    <w:uiPriority w:val="9"/>
    <w:qFormat/>
    <w:rsid w:val="00D60BB8"/>
    <w:pPr>
      <w:spacing w:before="100" w:beforeAutospacing="1" w:after="100" w:afterAutospacing="1"/>
      <w:outlineLvl w:val="3"/>
    </w:pPr>
    <w:rPr>
      <w:rFonts w:ascii="Times New Roman CYR" w:eastAsia="Times New Roman" w:hAnsi="Times New Roman CYR"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BB8"/>
    <w:rPr>
      <w:rFonts w:asciiTheme="majorHAnsi" w:eastAsiaTheme="majorEastAsia" w:hAnsiTheme="majorHAnsi" w:cstheme="majorBidi"/>
      <w:b/>
      <w:bCs/>
      <w:color w:val="2F5496" w:themeColor="accent1" w:themeShade="BF"/>
      <w:kern w:val="0"/>
      <w:sz w:val="28"/>
      <w:szCs w:val="28"/>
      <w:lang w:eastAsia="ru-RU"/>
      <w14:ligatures w14:val="none"/>
    </w:rPr>
  </w:style>
  <w:style w:type="character" w:customStyle="1" w:styleId="20">
    <w:name w:val="Заголовок 2 Знак"/>
    <w:basedOn w:val="a0"/>
    <w:link w:val="2"/>
    <w:uiPriority w:val="9"/>
    <w:semiHidden/>
    <w:rsid w:val="00D60BB8"/>
    <w:rPr>
      <w:rFonts w:asciiTheme="majorHAnsi" w:eastAsiaTheme="majorEastAsia" w:hAnsiTheme="majorHAnsi" w:cstheme="majorBidi"/>
      <w:b/>
      <w:bCs/>
      <w:color w:val="4472C4" w:themeColor="accent1"/>
      <w:kern w:val="0"/>
      <w:sz w:val="26"/>
      <w:szCs w:val="26"/>
      <w:lang w:eastAsia="ru-RU"/>
      <w14:ligatures w14:val="none"/>
    </w:rPr>
  </w:style>
  <w:style w:type="character" w:customStyle="1" w:styleId="30">
    <w:name w:val="Заголовок 3 Знак"/>
    <w:basedOn w:val="a0"/>
    <w:link w:val="3"/>
    <w:uiPriority w:val="9"/>
    <w:rsid w:val="00D60BB8"/>
    <w:rPr>
      <w:rFonts w:asciiTheme="majorHAnsi" w:eastAsiaTheme="majorEastAsia" w:hAnsiTheme="majorHAnsi" w:cstheme="majorBidi"/>
      <w:b/>
      <w:bCs/>
      <w:color w:val="4472C4" w:themeColor="accent1"/>
      <w:kern w:val="0"/>
      <w:lang w:eastAsia="ru-RU"/>
      <w14:ligatures w14:val="none"/>
    </w:rPr>
  </w:style>
  <w:style w:type="character" w:customStyle="1" w:styleId="40">
    <w:name w:val="Заголовок 4 Знак"/>
    <w:basedOn w:val="a0"/>
    <w:link w:val="4"/>
    <w:uiPriority w:val="9"/>
    <w:rsid w:val="00D60BB8"/>
    <w:rPr>
      <w:rFonts w:ascii="Times New Roman CYR" w:eastAsia="Times New Roman" w:hAnsi="Times New Roman CYR" w:cs="Times New Roman"/>
      <w:b/>
      <w:bCs/>
      <w:kern w:val="0"/>
      <w:sz w:val="26"/>
      <w:szCs w:val="26"/>
      <w:lang w:eastAsia="ru-RU"/>
      <w14:ligatures w14:val="none"/>
    </w:rPr>
  </w:style>
  <w:style w:type="character" w:customStyle="1" w:styleId="HTML">
    <w:name w:val="Стандартный HTML Знак"/>
    <w:basedOn w:val="a0"/>
    <w:link w:val="HTML0"/>
    <w:rsid w:val="00D60BB8"/>
    <w:rPr>
      <w:rFonts w:ascii="Courier Cyr" w:eastAsia="Times New Roman" w:hAnsi="Courier Cyr" w:cs="Courier New"/>
      <w:color w:val="000000"/>
      <w:sz w:val="20"/>
      <w:szCs w:val="20"/>
    </w:rPr>
  </w:style>
  <w:style w:type="paragraph" w:styleId="HTML0">
    <w:name w:val="HTML Preformatted"/>
    <w:basedOn w:val="a"/>
    <w:link w:val="HTML"/>
    <w:unhideWhenUsed/>
    <w:rsid w:val="00D6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Cyr" w:eastAsia="Times New Roman" w:hAnsi="Courier Cyr" w:cs="Courier New"/>
      <w:color w:val="000000"/>
      <w:kern w:val="2"/>
      <w:sz w:val="20"/>
      <w:szCs w:val="20"/>
      <w:lang w:eastAsia="en-US"/>
      <w14:ligatures w14:val="standardContextual"/>
    </w:rPr>
  </w:style>
  <w:style w:type="character" w:customStyle="1" w:styleId="HTML1">
    <w:name w:val="Стандартный HTML Знак1"/>
    <w:basedOn w:val="a0"/>
    <w:uiPriority w:val="99"/>
    <w:semiHidden/>
    <w:rsid w:val="00D60BB8"/>
    <w:rPr>
      <w:rFonts w:ascii="Consolas" w:eastAsiaTheme="minorEastAsia" w:hAnsi="Consolas"/>
      <w:kern w:val="0"/>
      <w:sz w:val="20"/>
      <w:szCs w:val="20"/>
      <w:lang w:eastAsia="ru-RU"/>
      <w14:ligatures w14:val="none"/>
    </w:rPr>
  </w:style>
  <w:style w:type="character" w:customStyle="1" w:styleId="z-">
    <w:name w:val="z-Начало формы Знак"/>
    <w:basedOn w:val="a0"/>
    <w:link w:val="z-0"/>
    <w:uiPriority w:val="99"/>
    <w:semiHidden/>
    <w:rsid w:val="00D60BB8"/>
    <w:rPr>
      <w:rFonts w:ascii="Arial" w:eastAsia="Times New Roman" w:hAnsi="Arial" w:cs="Arial"/>
      <w:vanish/>
      <w:sz w:val="16"/>
      <w:szCs w:val="16"/>
    </w:rPr>
  </w:style>
  <w:style w:type="paragraph" w:styleId="z-0">
    <w:name w:val="HTML Top of Form"/>
    <w:basedOn w:val="a"/>
    <w:next w:val="a"/>
    <w:link w:val="z-"/>
    <w:hidden/>
    <w:uiPriority w:val="99"/>
    <w:semiHidden/>
    <w:unhideWhenUsed/>
    <w:rsid w:val="00D60BB8"/>
    <w:pPr>
      <w:pBdr>
        <w:bottom w:val="single" w:sz="6" w:space="1" w:color="auto"/>
      </w:pBdr>
      <w:jc w:val="center"/>
    </w:pPr>
    <w:rPr>
      <w:rFonts w:ascii="Arial" w:eastAsia="Times New Roman" w:hAnsi="Arial" w:cs="Arial"/>
      <w:vanish/>
      <w:kern w:val="2"/>
      <w:sz w:val="16"/>
      <w:szCs w:val="16"/>
      <w:lang w:eastAsia="en-US"/>
      <w14:ligatures w14:val="standardContextual"/>
    </w:rPr>
  </w:style>
  <w:style w:type="character" w:customStyle="1" w:styleId="z-1">
    <w:name w:val="z-Начало формы Знак1"/>
    <w:basedOn w:val="a0"/>
    <w:uiPriority w:val="99"/>
    <w:semiHidden/>
    <w:rsid w:val="00D60BB8"/>
    <w:rPr>
      <w:rFonts w:ascii="Arial" w:eastAsiaTheme="minorEastAsia" w:hAnsi="Arial" w:cs="Arial"/>
      <w:vanish/>
      <w:kern w:val="0"/>
      <w:sz w:val="16"/>
      <w:szCs w:val="16"/>
      <w:lang w:eastAsia="ru-RU"/>
      <w14:ligatures w14:val="none"/>
    </w:rPr>
  </w:style>
  <w:style w:type="character" w:customStyle="1" w:styleId="z-2">
    <w:name w:val="z-Конец формы Знак"/>
    <w:basedOn w:val="a0"/>
    <w:link w:val="z-3"/>
    <w:uiPriority w:val="99"/>
    <w:semiHidden/>
    <w:rsid w:val="00D60BB8"/>
    <w:rPr>
      <w:rFonts w:ascii="Arial" w:eastAsia="Times New Roman" w:hAnsi="Arial" w:cs="Arial"/>
      <w:vanish/>
      <w:sz w:val="16"/>
      <w:szCs w:val="16"/>
    </w:rPr>
  </w:style>
  <w:style w:type="paragraph" w:styleId="z-3">
    <w:name w:val="HTML Bottom of Form"/>
    <w:basedOn w:val="a"/>
    <w:next w:val="a"/>
    <w:link w:val="z-2"/>
    <w:hidden/>
    <w:uiPriority w:val="99"/>
    <w:semiHidden/>
    <w:unhideWhenUsed/>
    <w:rsid w:val="00D60BB8"/>
    <w:pPr>
      <w:pBdr>
        <w:top w:val="single" w:sz="6" w:space="1" w:color="auto"/>
      </w:pBdr>
      <w:jc w:val="center"/>
    </w:pPr>
    <w:rPr>
      <w:rFonts w:ascii="Arial" w:eastAsia="Times New Roman" w:hAnsi="Arial" w:cs="Arial"/>
      <w:vanish/>
      <w:kern w:val="2"/>
      <w:sz w:val="16"/>
      <w:szCs w:val="16"/>
      <w:lang w:eastAsia="en-US"/>
      <w14:ligatures w14:val="standardContextual"/>
    </w:rPr>
  </w:style>
  <w:style w:type="character" w:customStyle="1" w:styleId="z-10">
    <w:name w:val="z-Конец формы Знак1"/>
    <w:basedOn w:val="a0"/>
    <w:uiPriority w:val="99"/>
    <w:semiHidden/>
    <w:rsid w:val="00D60BB8"/>
    <w:rPr>
      <w:rFonts w:ascii="Arial" w:eastAsiaTheme="minorEastAsia" w:hAnsi="Arial" w:cs="Arial"/>
      <w:vanish/>
      <w:kern w:val="0"/>
      <w:sz w:val="16"/>
      <w:szCs w:val="16"/>
      <w:lang w:eastAsia="ru-RU"/>
      <w14:ligatures w14:val="none"/>
    </w:rPr>
  </w:style>
  <w:style w:type="paragraph" w:customStyle="1" w:styleId="ConsNormal">
    <w:name w:val="ConsNormal"/>
    <w:rsid w:val="00D60BB8"/>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customStyle="1" w:styleId="31">
    <w:name w:val="Стиль3"/>
    <w:basedOn w:val="21"/>
    <w:rsid w:val="00D60BB8"/>
  </w:style>
  <w:style w:type="paragraph" w:styleId="a3">
    <w:name w:val="Body Text"/>
    <w:aliases w:val="body text,Основной текст Знак1,Основной текст Знак Знак,Common Hatch,Знак"/>
    <w:basedOn w:val="a"/>
    <w:link w:val="a4"/>
    <w:rsid w:val="00D60BB8"/>
    <w:pPr>
      <w:tabs>
        <w:tab w:val="left" w:pos="0"/>
      </w:tabs>
      <w:jc w:val="center"/>
    </w:pPr>
    <w:rPr>
      <w:rFonts w:ascii="Times New Roman" w:eastAsia="Times New Roman" w:hAnsi="Times New Roman" w:cs="Times New Roman"/>
      <w:b/>
      <w:sz w:val="28"/>
      <w:szCs w:val="28"/>
    </w:rPr>
  </w:style>
  <w:style w:type="character" w:customStyle="1" w:styleId="a4">
    <w:name w:val="Основной текст Знак"/>
    <w:aliases w:val="body text Знак,Основной текст Знак1 Знак,Основной текст Знак Знак Знак,Common Hatch Знак,Знак Знак"/>
    <w:basedOn w:val="a0"/>
    <w:link w:val="a3"/>
    <w:rsid w:val="00D60BB8"/>
    <w:rPr>
      <w:rFonts w:ascii="Times New Roman" w:eastAsia="Times New Roman" w:hAnsi="Times New Roman" w:cs="Times New Roman"/>
      <w:b/>
      <w:kern w:val="0"/>
      <w:sz w:val="28"/>
      <w:szCs w:val="28"/>
      <w:lang w:eastAsia="ru-RU"/>
      <w14:ligatures w14:val="none"/>
    </w:rPr>
  </w:style>
  <w:style w:type="paragraph" w:customStyle="1" w:styleId="11">
    <w:name w:val="Обычный1"/>
    <w:rsid w:val="00D60BB8"/>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1KGK9">
    <w:name w:val="1KG=K9"/>
    <w:rsid w:val="00D60BB8"/>
    <w:pPr>
      <w:spacing w:after="0" w:line="240" w:lineRule="auto"/>
    </w:pPr>
    <w:rPr>
      <w:rFonts w:ascii="MS Sans Serif" w:eastAsia="Times New Roman" w:hAnsi="MS Sans Serif" w:cs="Times New Roman"/>
      <w:snapToGrid w:val="0"/>
      <w:kern w:val="0"/>
      <w:sz w:val="24"/>
      <w:szCs w:val="20"/>
      <w:lang w:eastAsia="ru-RU"/>
      <w14:ligatures w14:val="none"/>
    </w:rPr>
  </w:style>
  <w:style w:type="paragraph" w:customStyle="1" w:styleId="ConsPlusNormal">
    <w:name w:val="ConsPlusNormal"/>
    <w:rsid w:val="00D60BB8"/>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ConsNonformat">
    <w:name w:val="ConsNonformat"/>
    <w:rsid w:val="00D60BB8"/>
    <w:pPr>
      <w:widowControl w:val="0"/>
      <w:autoSpaceDE w:val="0"/>
      <w:autoSpaceDN w:val="0"/>
      <w:adjustRightInd w:val="0"/>
      <w:spacing w:after="0" w:line="240" w:lineRule="auto"/>
      <w:ind w:right="19772"/>
    </w:pPr>
    <w:rPr>
      <w:rFonts w:ascii="Courier New" w:eastAsia="Times New Roman" w:hAnsi="Courier New" w:cs="Courier New"/>
      <w:kern w:val="0"/>
      <w:sz w:val="20"/>
      <w:szCs w:val="20"/>
      <w:lang w:eastAsia="ru-RU"/>
      <w14:ligatures w14:val="none"/>
    </w:rPr>
  </w:style>
  <w:style w:type="paragraph" w:customStyle="1" w:styleId="22">
    <w:name w:val="Стиль2"/>
    <w:basedOn w:val="23"/>
    <w:rsid w:val="00D60BB8"/>
    <w:pPr>
      <w:keepNext/>
      <w:keepLines/>
      <w:widowControl w:val="0"/>
      <w:suppressLineNumbers/>
      <w:tabs>
        <w:tab w:val="clear" w:pos="620"/>
      </w:tabs>
      <w:suppressAutoHyphens/>
      <w:spacing w:after="60"/>
      <w:ind w:left="0" w:firstLine="0"/>
      <w:contextualSpacing w:val="0"/>
    </w:pPr>
    <w:rPr>
      <w:rFonts w:ascii="Times New Roman" w:eastAsia="Times New Roman" w:hAnsi="Times New Roman" w:cs="Times New Roman"/>
      <w:b/>
      <w:sz w:val="24"/>
      <w:szCs w:val="20"/>
    </w:rPr>
  </w:style>
  <w:style w:type="paragraph" w:styleId="24">
    <w:name w:val="Body Text 2"/>
    <w:basedOn w:val="a"/>
    <w:link w:val="25"/>
    <w:semiHidden/>
    <w:rsid w:val="00D60BB8"/>
    <w:pPr>
      <w:tabs>
        <w:tab w:val="num" w:pos="0"/>
      </w:tabs>
    </w:pPr>
    <w:rPr>
      <w:rFonts w:ascii="Times New Roman" w:eastAsia="Times New Roman" w:hAnsi="Times New Roman" w:cs="Times New Roman"/>
      <w:sz w:val="28"/>
      <w:szCs w:val="24"/>
    </w:rPr>
  </w:style>
  <w:style w:type="character" w:customStyle="1" w:styleId="25">
    <w:name w:val="Основной текст 2 Знак"/>
    <w:basedOn w:val="a0"/>
    <w:link w:val="24"/>
    <w:semiHidden/>
    <w:rsid w:val="00D60BB8"/>
    <w:rPr>
      <w:rFonts w:ascii="Times New Roman" w:eastAsia="Times New Roman" w:hAnsi="Times New Roman" w:cs="Times New Roman"/>
      <w:kern w:val="0"/>
      <w:sz w:val="28"/>
      <w:szCs w:val="24"/>
      <w:lang w:eastAsia="ru-RU"/>
      <w14:ligatures w14:val="none"/>
    </w:rPr>
  </w:style>
  <w:style w:type="paragraph" w:customStyle="1" w:styleId="310">
    <w:name w:val="Основной текст 31"/>
    <w:basedOn w:val="a"/>
    <w:rsid w:val="00D60BB8"/>
    <w:rPr>
      <w:rFonts w:ascii="Times New Roman" w:eastAsia="Times New Roman" w:hAnsi="Times New Roman" w:cs="Times New Roman"/>
      <w:sz w:val="28"/>
      <w:szCs w:val="20"/>
    </w:rPr>
  </w:style>
  <w:style w:type="paragraph" w:customStyle="1" w:styleId="ConsPlusNonformat">
    <w:name w:val="ConsPlusNonformat"/>
    <w:uiPriority w:val="99"/>
    <w:rsid w:val="00D60BB8"/>
    <w:pPr>
      <w:widowControl w:val="0"/>
      <w:numPr>
        <w:ilvl w:val="2"/>
        <w:numId w:val="1"/>
      </w:numPr>
      <w:tabs>
        <w:tab w:val="clear" w:pos="1020"/>
      </w:tabs>
      <w:autoSpaceDE w:val="0"/>
      <w:autoSpaceDN w:val="0"/>
      <w:adjustRightInd w:val="0"/>
      <w:spacing w:after="0" w:line="240" w:lineRule="auto"/>
      <w:ind w:left="0" w:firstLine="0"/>
    </w:pPr>
    <w:rPr>
      <w:rFonts w:ascii="Courier New" w:eastAsia="Times New Roman" w:hAnsi="Courier New" w:cs="Courier New"/>
      <w:kern w:val="0"/>
      <w:sz w:val="20"/>
      <w:szCs w:val="20"/>
      <w:lang w:eastAsia="ru-RU"/>
      <w14:ligatures w14:val="none"/>
    </w:rPr>
  </w:style>
  <w:style w:type="paragraph" w:styleId="32">
    <w:name w:val="Body Text 3"/>
    <w:basedOn w:val="a"/>
    <w:link w:val="33"/>
    <w:semiHidden/>
    <w:rsid w:val="00D60BB8"/>
    <w:pPr>
      <w:jc w:val="center"/>
    </w:pPr>
    <w:rPr>
      <w:rFonts w:ascii="Times New Roman" w:eastAsia="Times New Roman" w:hAnsi="Times New Roman" w:cs="Times New Roman"/>
      <w:sz w:val="28"/>
      <w:szCs w:val="24"/>
    </w:rPr>
  </w:style>
  <w:style w:type="character" w:customStyle="1" w:styleId="33">
    <w:name w:val="Основной текст 3 Знак"/>
    <w:basedOn w:val="a0"/>
    <w:link w:val="32"/>
    <w:semiHidden/>
    <w:rsid w:val="00D60BB8"/>
    <w:rPr>
      <w:rFonts w:ascii="Times New Roman" w:eastAsia="Times New Roman" w:hAnsi="Times New Roman" w:cs="Times New Roman"/>
      <w:kern w:val="0"/>
      <w:sz w:val="28"/>
      <w:szCs w:val="24"/>
      <w:lang w:eastAsia="ru-RU"/>
      <w14:ligatures w14:val="none"/>
    </w:rPr>
  </w:style>
  <w:style w:type="paragraph" w:styleId="21">
    <w:name w:val="Body Text Indent 2"/>
    <w:basedOn w:val="a"/>
    <w:link w:val="26"/>
    <w:uiPriority w:val="99"/>
    <w:semiHidden/>
    <w:unhideWhenUsed/>
    <w:rsid w:val="00D60BB8"/>
    <w:pPr>
      <w:spacing w:after="120" w:line="480" w:lineRule="auto"/>
      <w:ind w:left="283"/>
    </w:pPr>
  </w:style>
  <w:style w:type="character" w:customStyle="1" w:styleId="26">
    <w:name w:val="Основной текст с отступом 2 Знак"/>
    <w:basedOn w:val="a0"/>
    <w:link w:val="21"/>
    <w:uiPriority w:val="99"/>
    <w:semiHidden/>
    <w:rsid w:val="00D60BB8"/>
    <w:rPr>
      <w:rFonts w:eastAsiaTheme="minorEastAsia"/>
      <w:kern w:val="0"/>
      <w:lang w:eastAsia="ru-RU"/>
      <w14:ligatures w14:val="none"/>
    </w:rPr>
  </w:style>
  <w:style w:type="paragraph" w:styleId="23">
    <w:name w:val="List Number 2"/>
    <w:basedOn w:val="a"/>
    <w:uiPriority w:val="99"/>
    <w:semiHidden/>
    <w:unhideWhenUsed/>
    <w:rsid w:val="00D60BB8"/>
    <w:pPr>
      <w:tabs>
        <w:tab w:val="num" w:pos="620"/>
      </w:tabs>
      <w:ind w:left="620" w:hanging="620"/>
      <w:contextualSpacing/>
    </w:pPr>
  </w:style>
  <w:style w:type="paragraph" w:styleId="a5">
    <w:name w:val="header"/>
    <w:basedOn w:val="a"/>
    <w:link w:val="a6"/>
    <w:uiPriority w:val="99"/>
    <w:unhideWhenUsed/>
    <w:rsid w:val="00D60BB8"/>
    <w:pPr>
      <w:tabs>
        <w:tab w:val="center" w:pos="4677"/>
        <w:tab w:val="right" w:pos="9355"/>
      </w:tabs>
    </w:pPr>
  </w:style>
  <w:style w:type="character" w:customStyle="1" w:styleId="a6">
    <w:name w:val="Верхний колонтитул Знак"/>
    <w:basedOn w:val="a0"/>
    <w:link w:val="a5"/>
    <w:uiPriority w:val="99"/>
    <w:rsid w:val="00D60BB8"/>
    <w:rPr>
      <w:rFonts w:eastAsiaTheme="minorEastAsia"/>
      <w:kern w:val="0"/>
      <w:lang w:eastAsia="ru-RU"/>
      <w14:ligatures w14:val="none"/>
    </w:rPr>
  </w:style>
  <w:style w:type="paragraph" w:styleId="a7">
    <w:name w:val="footer"/>
    <w:basedOn w:val="a"/>
    <w:link w:val="a8"/>
    <w:uiPriority w:val="99"/>
    <w:unhideWhenUsed/>
    <w:rsid w:val="00D60BB8"/>
    <w:pPr>
      <w:tabs>
        <w:tab w:val="center" w:pos="4677"/>
        <w:tab w:val="right" w:pos="9355"/>
      </w:tabs>
    </w:pPr>
  </w:style>
  <w:style w:type="character" w:customStyle="1" w:styleId="a8">
    <w:name w:val="Нижний колонтитул Знак"/>
    <w:basedOn w:val="a0"/>
    <w:link w:val="a7"/>
    <w:uiPriority w:val="99"/>
    <w:rsid w:val="00D60BB8"/>
    <w:rPr>
      <w:rFonts w:eastAsiaTheme="minorEastAsia"/>
      <w:kern w:val="0"/>
      <w:lang w:eastAsia="ru-RU"/>
      <w14:ligatures w14:val="none"/>
    </w:rPr>
  </w:style>
  <w:style w:type="paragraph" w:styleId="a9">
    <w:name w:val="List Paragraph"/>
    <w:basedOn w:val="a"/>
    <w:uiPriority w:val="34"/>
    <w:qFormat/>
    <w:rsid w:val="00D60BB8"/>
    <w:pPr>
      <w:spacing w:after="200" w:line="276" w:lineRule="auto"/>
      <w:ind w:left="720"/>
      <w:contextualSpacing/>
      <w:jc w:val="left"/>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60BB8"/>
    <w:pPr>
      <w:spacing w:before="100" w:beforeAutospacing="1" w:after="100" w:afterAutospacing="1"/>
      <w:jc w:val="left"/>
    </w:pPr>
    <w:rPr>
      <w:rFonts w:ascii="Tahoma" w:eastAsia="Times New Roman" w:hAnsi="Tahoma" w:cs="Times New Roman"/>
      <w:sz w:val="20"/>
      <w:szCs w:val="20"/>
      <w:lang w:val="en-US" w:eastAsia="en-US"/>
    </w:rPr>
  </w:style>
  <w:style w:type="character" w:styleId="aa">
    <w:name w:val="Hyperlink"/>
    <w:basedOn w:val="a0"/>
    <w:uiPriority w:val="99"/>
    <w:unhideWhenUsed/>
    <w:rsid w:val="00D60BB8"/>
    <w:rPr>
      <w:color w:val="0563C1" w:themeColor="hyperlink"/>
      <w:u w:val="single"/>
    </w:rPr>
  </w:style>
  <w:style w:type="paragraph" w:styleId="ab">
    <w:name w:val="Balloon Text"/>
    <w:basedOn w:val="a"/>
    <w:link w:val="ac"/>
    <w:uiPriority w:val="99"/>
    <w:semiHidden/>
    <w:unhideWhenUsed/>
    <w:rsid w:val="00D60BB8"/>
    <w:rPr>
      <w:rFonts w:ascii="Segoe UI" w:hAnsi="Segoe UI" w:cs="Segoe UI"/>
      <w:sz w:val="18"/>
      <w:szCs w:val="18"/>
    </w:rPr>
  </w:style>
  <w:style w:type="character" w:customStyle="1" w:styleId="ac">
    <w:name w:val="Текст выноски Знак"/>
    <w:basedOn w:val="a0"/>
    <w:link w:val="ab"/>
    <w:uiPriority w:val="99"/>
    <w:semiHidden/>
    <w:rsid w:val="00D60BB8"/>
    <w:rPr>
      <w:rFonts w:ascii="Segoe UI" w:eastAsiaTheme="minorEastAsia" w:hAnsi="Segoe UI" w:cs="Segoe UI"/>
      <w:kern w:val="0"/>
      <w:sz w:val="18"/>
      <w:szCs w:val="18"/>
      <w:lang w:eastAsia="ru-RU"/>
      <w14:ligatures w14:val="none"/>
    </w:rPr>
  </w:style>
  <w:style w:type="paragraph" w:styleId="ad">
    <w:name w:val="footnote text"/>
    <w:basedOn w:val="a"/>
    <w:link w:val="ae"/>
    <w:uiPriority w:val="99"/>
    <w:semiHidden/>
    <w:unhideWhenUsed/>
    <w:rsid w:val="00D60BB8"/>
    <w:rPr>
      <w:sz w:val="20"/>
      <w:szCs w:val="20"/>
    </w:rPr>
  </w:style>
  <w:style w:type="character" w:customStyle="1" w:styleId="ae">
    <w:name w:val="Текст сноски Знак"/>
    <w:basedOn w:val="a0"/>
    <w:link w:val="ad"/>
    <w:uiPriority w:val="99"/>
    <w:semiHidden/>
    <w:rsid w:val="00D60BB8"/>
    <w:rPr>
      <w:rFonts w:eastAsiaTheme="minorEastAsia"/>
      <w:kern w:val="0"/>
      <w:sz w:val="20"/>
      <w:szCs w:val="20"/>
      <w:lang w:eastAsia="ru-RU"/>
      <w14:ligatures w14:val="none"/>
    </w:rPr>
  </w:style>
  <w:style w:type="character" w:styleId="af">
    <w:name w:val="footnote reference"/>
    <w:basedOn w:val="a0"/>
    <w:uiPriority w:val="99"/>
    <w:semiHidden/>
    <w:unhideWhenUsed/>
    <w:rsid w:val="00D60BB8"/>
    <w:rPr>
      <w:vertAlign w:val="superscript"/>
    </w:rPr>
  </w:style>
  <w:style w:type="paragraph" w:customStyle="1" w:styleId="ConsPlusTitle">
    <w:name w:val="ConsPlusTitle"/>
    <w:rsid w:val="00D60BB8"/>
    <w:pPr>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customStyle="1" w:styleId="Default">
    <w:name w:val="Default"/>
    <w:rsid w:val="00D60BB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styleId="af0">
    <w:name w:val="Table Grid"/>
    <w:basedOn w:val="a1"/>
    <w:uiPriority w:val="39"/>
    <w:rsid w:val="00D60BB8"/>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D60BB8"/>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af1">
    <w:name w:val="Сноска_"/>
    <w:basedOn w:val="a0"/>
    <w:link w:val="af2"/>
    <w:rsid w:val="00D60BB8"/>
    <w:rPr>
      <w:rFonts w:ascii="Times New Roman" w:eastAsia="Times New Roman" w:hAnsi="Times New Roman" w:cs="Times New Roman"/>
      <w:b/>
      <w:bCs/>
      <w:shd w:val="clear" w:color="auto" w:fill="FFFFFF"/>
    </w:rPr>
  </w:style>
  <w:style w:type="character" w:customStyle="1" w:styleId="27">
    <w:name w:val="Основной текст (2)_"/>
    <w:basedOn w:val="a0"/>
    <w:link w:val="28"/>
    <w:rsid w:val="00D60BB8"/>
    <w:rPr>
      <w:rFonts w:ascii="Times New Roman" w:eastAsia="Times New Roman" w:hAnsi="Times New Roman" w:cs="Times New Roman"/>
      <w:b/>
      <w:bCs/>
      <w:sz w:val="26"/>
      <w:szCs w:val="26"/>
      <w:shd w:val="clear" w:color="auto" w:fill="FFFFFF"/>
    </w:rPr>
  </w:style>
  <w:style w:type="character" w:customStyle="1" w:styleId="af3">
    <w:name w:val="Основной текст_"/>
    <w:basedOn w:val="a0"/>
    <w:link w:val="29"/>
    <w:rsid w:val="00D60BB8"/>
    <w:rPr>
      <w:rFonts w:ascii="Times New Roman" w:eastAsia="Times New Roman" w:hAnsi="Times New Roman" w:cs="Times New Roman"/>
      <w:sz w:val="26"/>
      <w:szCs w:val="26"/>
      <w:shd w:val="clear" w:color="auto" w:fill="FFFFFF"/>
    </w:rPr>
  </w:style>
  <w:style w:type="character" w:customStyle="1" w:styleId="af4">
    <w:name w:val="Колонтитул_"/>
    <w:basedOn w:val="a0"/>
    <w:rsid w:val="00D60BB8"/>
    <w:rPr>
      <w:rFonts w:ascii="Times New Roman" w:eastAsia="Times New Roman" w:hAnsi="Times New Roman" w:cs="Times New Roman"/>
      <w:b w:val="0"/>
      <w:bCs w:val="0"/>
      <w:i w:val="0"/>
      <w:iCs w:val="0"/>
      <w:smallCaps w:val="0"/>
      <w:strike w:val="0"/>
      <w:spacing w:val="10"/>
      <w:u w:val="none"/>
    </w:rPr>
  </w:style>
  <w:style w:type="character" w:customStyle="1" w:styleId="af5">
    <w:name w:val="Колонтитул"/>
    <w:basedOn w:val="af4"/>
    <w:rsid w:val="00D60BB8"/>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style>
  <w:style w:type="character" w:customStyle="1" w:styleId="12">
    <w:name w:val="Основной текст1"/>
    <w:basedOn w:val="af3"/>
    <w:rsid w:val="00D60BB8"/>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5">
    <w:name w:val="Основной текст (5)_"/>
    <w:basedOn w:val="a0"/>
    <w:link w:val="50"/>
    <w:rsid w:val="00D60BB8"/>
    <w:rPr>
      <w:rFonts w:ascii="Times New Roman" w:eastAsia="Times New Roman" w:hAnsi="Times New Roman" w:cs="Times New Roman"/>
      <w:b/>
      <w:bCs/>
      <w:sz w:val="17"/>
      <w:szCs w:val="17"/>
      <w:shd w:val="clear" w:color="auto" w:fill="FFFFFF"/>
    </w:rPr>
  </w:style>
  <w:style w:type="character" w:customStyle="1" w:styleId="6">
    <w:name w:val="Основной текст (6)_"/>
    <w:basedOn w:val="a0"/>
    <w:link w:val="60"/>
    <w:rsid w:val="00D60BB8"/>
    <w:rPr>
      <w:rFonts w:ascii="Times New Roman" w:eastAsia="Times New Roman" w:hAnsi="Times New Roman" w:cs="Times New Roman"/>
      <w:b/>
      <w:bCs/>
      <w:shd w:val="clear" w:color="auto" w:fill="FFFFFF"/>
    </w:rPr>
  </w:style>
  <w:style w:type="paragraph" w:customStyle="1" w:styleId="af2">
    <w:name w:val="Сноска"/>
    <w:basedOn w:val="a"/>
    <w:link w:val="af1"/>
    <w:rsid w:val="00D60BB8"/>
    <w:pPr>
      <w:widowControl w:val="0"/>
      <w:shd w:val="clear" w:color="auto" w:fill="FFFFFF"/>
      <w:spacing w:line="272" w:lineRule="exact"/>
    </w:pPr>
    <w:rPr>
      <w:rFonts w:ascii="Times New Roman" w:eastAsia="Times New Roman" w:hAnsi="Times New Roman" w:cs="Times New Roman"/>
      <w:b/>
      <w:bCs/>
      <w:kern w:val="2"/>
      <w:lang w:eastAsia="en-US"/>
      <w14:ligatures w14:val="standardContextual"/>
    </w:rPr>
  </w:style>
  <w:style w:type="paragraph" w:customStyle="1" w:styleId="29">
    <w:name w:val="Основной текст2"/>
    <w:basedOn w:val="a"/>
    <w:link w:val="af3"/>
    <w:rsid w:val="00D60BB8"/>
    <w:pPr>
      <w:widowControl w:val="0"/>
      <w:shd w:val="clear" w:color="auto" w:fill="FFFFFF"/>
      <w:spacing w:before="660" w:line="354" w:lineRule="exact"/>
      <w:ind w:hanging="1120"/>
    </w:pPr>
    <w:rPr>
      <w:rFonts w:ascii="Times New Roman" w:eastAsia="Times New Roman" w:hAnsi="Times New Roman" w:cs="Times New Roman"/>
      <w:kern w:val="2"/>
      <w:sz w:val="26"/>
      <w:szCs w:val="26"/>
      <w:lang w:eastAsia="en-US"/>
      <w14:ligatures w14:val="standardContextual"/>
    </w:rPr>
  </w:style>
  <w:style w:type="paragraph" w:customStyle="1" w:styleId="28">
    <w:name w:val="Основной текст (2)"/>
    <w:basedOn w:val="a"/>
    <w:link w:val="27"/>
    <w:rsid w:val="00D60BB8"/>
    <w:pPr>
      <w:widowControl w:val="0"/>
      <w:shd w:val="clear" w:color="auto" w:fill="FFFFFF"/>
      <w:spacing w:after="660" w:line="315" w:lineRule="exact"/>
      <w:jc w:val="center"/>
    </w:pPr>
    <w:rPr>
      <w:rFonts w:ascii="Times New Roman" w:eastAsia="Times New Roman" w:hAnsi="Times New Roman" w:cs="Times New Roman"/>
      <w:b/>
      <w:bCs/>
      <w:kern w:val="2"/>
      <w:sz w:val="26"/>
      <w:szCs w:val="26"/>
      <w:lang w:eastAsia="en-US"/>
      <w14:ligatures w14:val="standardContextual"/>
    </w:rPr>
  </w:style>
  <w:style w:type="paragraph" w:customStyle="1" w:styleId="50">
    <w:name w:val="Основной текст (5)"/>
    <w:basedOn w:val="a"/>
    <w:link w:val="5"/>
    <w:rsid w:val="00D60BB8"/>
    <w:pPr>
      <w:widowControl w:val="0"/>
      <w:shd w:val="clear" w:color="auto" w:fill="FFFFFF"/>
      <w:spacing w:before="60" w:after="420" w:line="0" w:lineRule="atLeast"/>
      <w:jc w:val="left"/>
    </w:pPr>
    <w:rPr>
      <w:rFonts w:ascii="Times New Roman" w:eastAsia="Times New Roman" w:hAnsi="Times New Roman" w:cs="Times New Roman"/>
      <w:b/>
      <w:bCs/>
      <w:kern w:val="2"/>
      <w:sz w:val="17"/>
      <w:szCs w:val="17"/>
      <w:lang w:eastAsia="en-US"/>
      <w14:ligatures w14:val="standardContextual"/>
    </w:rPr>
  </w:style>
  <w:style w:type="paragraph" w:customStyle="1" w:styleId="60">
    <w:name w:val="Основной текст (6)"/>
    <w:basedOn w:val="a"/>
    <w:link w:val="6"/>
    <w:rsid w:val="00D60BB8"/>
    <w:pPr>
      <w:widowControl w:val="0"/>
      <w:shd w:val="clear" w:color="auto" w:fill="FFFFFF"/>
      <w:spacing w:line="272" w:lineRule="exact"/>
    </w:pPr>
    <w:rPr>
      <w:rFonts w:ascii="Times New Roman" w:eastAsia="Times New Roman" w:hAnsi="Times New Roman" w:cs="Times New Roman"/>
      <w:b/>
      <w:bCs/>
      <w:kern w:val="2"/>
      <w:lang w:eastAsia="en-US"/>
      <w14:ligatures w14:val="standardContextual"/>
    </w:rPr>
  </w:style>
  <w:style w:type="character" w:customStyle="1" w:styleId="af6">
    <w:name w:val="Подпись к картинке_"/>
    <w:basedOn w:val="a0"/>
    <w:link w:val="af7"/>
    <w:rsid w:val="00D60BB8"/>
    <w:rPr>
      <w:rFonts w:ascii="Times New Roman" w:eastAsia="Times New Roman" w:hAnsi="Times New Roman" w:cs="Times New Roman"/>
      <w:sz w:val="26"/>
      <w:szCs w:val="26"/>
      <w:shd w:val="clear" w:color="auto" w:fill="FFFFFF"/>
    </w:rPr>
  </w:style>
  <w:style w:type="paragraph" w:customStyle="1" w:styleId="af7">
    <w:name w:val="Подпись к картинке"/>
    <w:basedOn w:val="a"/>
    <w:link w:val="af6"/>
    <w:rsid w:val="00D60BB8"/>
    <w:pPr>
      <w:widowControl w:val="0"/>
      <w:shd w:val="clear" w:color="auto" w:fill="FFFFFF"/>
      <w:spacing w:after="60" w:line="0" w:lineRule="atLeast"/>
    </w:pPr>
    <w:rPr>
      <w:rFonts w:ascii="Times New Roman" w:eastAsia="Times New Roman" w:hAnsi="Times New Roman" w:cs="Times New Roman"/>
      <w:kern w:val="2"/>
      <w:sz w:val="26"/>
      <w:szCs w:val="26"/>
      <w:lang w:eastAsia="en-US"/>
      <w14:ligatures w14:val="standardContextual"/>
    </w:rPr>
  </w:style>
  <w:style w:type="numbering" w:customStyle="1" w:styleId="13">
    <w:name w:val="Нет списка1"/>
    <w:next w:val="a2"/>
    <w:uiPriority w:val="99"/>
    <w:semiHidden/>
    <w:unhideWhenUsed/>
    <w:rsid w:val="00D60BB8"/>
  </w:style>
  <w:style w:type="numbering" w:customStyle="1" w:styleId="110">
    <w:name w:val="Нет списка11"/>
    <w:next w:val="a2"/>
    <w:uiPriority w:val="99"/>
    <w:semiHidden/>
    <w:unhideWhenUsed/>
    <w:rsid w:val="00D60BB8"/>
  </w:style>
  <w:style w:type="character" w:styleId="af8">
    <w:name w:val="FollowedHyperlink"/>
    <w:basedOn w:val="a0"/>
    <w:uiPriority w:val="99"/>
    <w:semiHidden/>
    <w:unhideWhenUsed/>
    <w:rsid w:val="00D60BB8"/>
    <w:rPr>
      <w:color w:val="954F72" w:themeColor="followedHyperlink"/>
      <w:u w:val="single"/>
    </w:rPr>
  </w:style>
  <w:style w:type="character" w:styleId="af9">
    <w:name w:val="Unresolved Mention"/>
    <w:basedOn w:val="a0"/>
    <w:uiPriority w:val="99"/>
    <w:semiHidden/>
    <w:unhideWhenUsed/>
    <w:rsid w:val="00EF3F1F"/>
    <w:rPr>
      <w:color w:val="605E5C"/>
      <w:shd w:val="clear" w:color="auto" w:fill="E1DFDD"/>
    </w:rPr>
  </w:style>
  <w:style w:type="table" w:customStyle="1" w:styleId="14">
    <w:name w:val="Сетка таблицы1"/>
    <w:basedOn w:val="a1"/>
    <w:next w:val="af0"/>
    <w:uiPriority w:val="59"/>
    <w:rsid w:val="006A59BF"/>
    <w:pPr>
      <w:spacing w:after="0" w:line="240" w:lineRule="auto"/>
    </w:pPr>
    <w:rPr>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Revision"/>
    <w:hidden/>
    <w:uiPriority w:val="99"/>
    <w:semiHidden/>
    <w:rsid w:val="00E52EEE"/>
    <w:pPr>
      <w:spacing w:after="0" w:line="240" w:lineRule="auto"/>
    </w:pPr>
    <w:rPr>
      <w:rFonts w:eastAsiaTheme="minorEastAsia"/>
      <w:kern w:val="0"/>
      <w:lang w:eastAsia="ru-RU"/>
      <w14:ligatures w14:val="none"/>
    </w:rPr>
  </w:style>
  <w:style w:type="character" w:styleId="afb">
    <w:name w:val="annotation reference"/>
    <w:basedOn w:val="a0"/>
    <w:uiPriority w:val="99"/>
    <w:semiHidden/>
    <w:unhideWhenUsed/>
    <w:rsid w:val="00E52EEE"/>
    <w:rPr>
      <w:sz w:val="16"/>
      <w:szCs w:val="16"/>
    </w:rPr>
  </w:style>
  <w:style w:type="paragraph" w:styleId="afc">
    <w:name w:val="annotation text"/>
    <w:basedOn w:val="a"/>
    <w:link w:val="afd"/>
    <w:uiPriority w:val="99"/>
    <w:semiHidden/>
    <w:unhideWhenUsed/>
    <w:rsid w:val="00E52EEE"/>
    <w:rPr>
      <w:sz w:val="20"/>
      <w:szCs w:val="20"/>
    </w:rPr>
  </w:style>
  <w:style w:type="character" w:customStyle="1" w:styleId="afd">
    <w:name w:val="Текст примечания Знак"/>
    <w:basedOn w:val="a0"/>
    <w:link w:val="afc"/>
    <w:uiPriority w:val="99"/>
    <w:semiHidden/>
    <w:rsid w:val="00E52EEE"/>
    <w:rPr>
      <w:rFonts w:eastAsiaTheme="minorEastAsia"/>
      <w:kern w:val="0"/>
      <w:sz w:val="20"/>
      <w:szCs w:val="20"/>
      <w:lang w:eastAsia="ru-RU"/>
      <w14:ligatures w14:val="none"/>
    </w:rPr>
  </w:style>
  <w:style w:type="paragraph" w:styleId="afe">
    <w:name w:val="annotation subject"/>
    <w:basedOn w:val="afc"/>
    <w:next w:val="afc"/>
    <w:link w:val="aff"/>
    <w:uiPriority w:val="99"/>
    <w:semiHidden/>
    <w:unhideWhenUsed/>
    <w:rsid w:val="00E52EEE"/>
    <w:rPr>
      <w:b/>
      <w:bCs/>
    </w:rPr>
  </w:style>
  <w:style w:type="character" w:customStyle="1" w:styleId="aff">
    <w:name w:val="Тема примечания Знак"/>
    <w:basedOn w:val="afd"/>
    <w:link w:val="afe"/>
    <w:uiPriority w:val="99"/>
    <w:semiHidden/>
    <w:rsid w:val="00E52EEE"/>
    <w:rPr>
      <w:rFonts w:eastAsiaTheme="minorEastAsia"/>
      <w:b/>
      <w:bCs/>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ul.nalog.ru/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6D48D-6CC5-4E32-A030-4B3C90A7A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3523</Words>
  <Characters>20084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Хамдамов Дмитрий Николаевич</dc:creator>
  <cp:keywords/>
  <dc:description/>
  <cp:lastModifiedBy>Хамдамов Дмитрий Николаевич</cp:lastModifiedBy>
  <cp:revision>3</cp:revision>
  <cp:lastPrinted>2023-10-25T06:48:00Z</cp:lastPrinted>
  <dcterms:created xsi:type="dcterms:W3CDTF">2023-10-26T11:14:00Z</dcterms:created>
  <dcterms:modified xsi:type="dcterms:W3CDTF">2023-10-26T11:16:00Z</dcterms:modified>
</cp:coreProperties>
</file>