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46A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1F6AF1C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64CB12B9" w14:textId="77777777" w:rsidR="009A10B9" w:rsidRPr="00251B9E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 w:rsidRPr="00251B9E"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5D9A2776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7DE8B50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6376B619" w14:textId="77777777" w:rsidR="009A10B9" w:rsidRPr="00251B9E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5C34B905" w14:textId="77777777" w:rsidR="009A10B9" w:rsidRPr="00251B9E" w:rsidRDefault="00235025">
      <w:pPr>
        <w:spacing w:before="100" w:after="100"/>
        <w:jc w:val="center"/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4C0BFD1C" w14:textId="52CEACC5" w:rsidR="009A10B9" w:rsidRPr="00251B9E" w:rsidRDefault="00BE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__________________</w:t>
      </w:r>
      <w:r w:rsidR="0062025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</w:t>
      </w:r>
      <w:r w:rsidR="0062025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26A1C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_____________</w:t>
      </w:r>
    </w:p>
    <w:p w14:paraId="02F9F3F7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A110792" w14:textId="77777777" w:rsidR="00994387" w:rsidRPr="00251B9E" w:rsidRDefault="0099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0A5C58C4" w14:textId="77777777" w:rsidR="009A10B9" w:rsidRPr="001A70E6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sz w:val="28"/>
          <w:szCs w:val="28"/>
          <w:lang w:val="ru-RU"/>
        </w:rPr>
      </w:pPr>
      <w:r w:rsidRPr="001A70E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13C610D3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77867E" w14:textId="6BDABD6C" w:rsidR="00BE5461" w:rsidRDefault="00235025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bookmarkStart w:id="2" w:name="_Hlk58339204"/>
      <w:r w:rsidRPr="00B34B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BE5461" w:rsidRPr="00B34B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внесении изменений приказ от 01.02.2023 № 20</w:t>
      </w:r>
    </w:p>
    <w:p w14:paraId="30803C48" w14:textId="45AB9A27" w:rsidR="00626A1C" w:rsidRPr="00251B9E" w:rsidRDefault="00BE5461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bookmarkStart w:id="3" w:name="_Hlk130809722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626A1C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 утверждении</w:t>
      </w:r>
      <w:r w:rsidR="00235025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End w:id="0"/>
      <w:bookmarkEnd w:id="1"/>
      <w:r w:rsidR="00626A1C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плана мероприятий по противодействию коррупции </w:t>
      </w:r>
    </w:p>
    <w:p w14:paraId="42955087" w14:textId="77777777" w:rsidR="00626A1C" w:rsidRPr="00251B9E" w:rsidRDefault="00626A1C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государственном предприятии Калининградской области</w:t>
      </w:r>
    </w:p>
    <w:p w14:paraId="753F119F" w14:textId="0DAC7410" w:rsidR="009A10B9" w:rsidRPr="00251B9E" w:rsidRDefault="00626A1C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«Единая система обращения с отходами» на 202</w:t>
      </w:r>
      <w:r w:rsidR="001A70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-202</w:t>
      </w:r>
      <w:r w:rsidR="001A70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  <w:bookmarkEnd w:id="3"/>
      <w:r w:rsidR="00BE54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bookmarkEnd w:id="2"/>
    <w:p w14:paraId="0F940503" w14:textId="77777777" w:rsidR="00626A1C" w:rsidRPr="00AC08AF" w:rsidRDefault="00626A1C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3E5DFC7" w14:textId="11E434E8" w:rsidR="009A10B9" w:rsidRPr="00AC08AF" w:rsidRDefault="00235025" w:rsidP="001A70E6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BE5461" w:rsidRPr="00AC08AF">
        <w:rPr>
          <w:rFonts w:ascii="Times New Roman" w:hAnsi="Times New Roman" w:cs="Times New Roman"/>
          <w:sz w:val="28"/>
          <w:szCs w:val="28"/>
          <w:lang w:val="ru-RU"/>
        </w:rPr>
        <w:t>В связи с</w:t>
      </w:r>
      <w:r w:rsidR="00BE5461" w:rsidRPr="00AC08AF">
        <w:rPr>
          <w:rFonts w:ascii="Times New Roman" w:hAnsi="Times New Roman" w:cs="Times New Roman"/>
          <w:lang w:val="ru-RU"/>
        </w:rPr>
        <w:t xml:space="preserve"> </w:t>
      </w:r>
      <w:r w:rsidR="00BE5461" w:rsidRPr="00AC08AF">
        <w:rPr>
          <w:rFonts w:ascii="Times New Roman" w:hAnsi="Times New Roman" w:cs="Times New Roman"/>
          <w:sz w:val="28"/>
          <w:szCs w:val="28"/>
          <w:lang w:val="ru-RU"/>
        </w:rPr>
        <w:t>организационно-штатными изменениями предприятия и в целях соблюдения требований</w:t>
      </w:r>
      <w:r w:rsidR="00626A1C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Федерального закона от 25.12.2008 № 273-ФЗ </w:t>
      </w:r>
      <w:r w:rsidR="00BE5461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</w:t>
      </w:r>
      <w:bookmarkStart w:id="4" w:name="_Hlk58336199"/>
      <w:r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противодействии коррупции</w:t>
      </w:r>
      <w:bookmarkEnd w:id="4"/>
      <w:r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AC08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44C68D44" w14:textId="77777777" w:rsidR="004828A7" w:rsidRPr="00AC08AF" w:rsidRDefault="004828A7" w:rsidP="001A70E6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96CA33D" w14:textId="4CCEC530" w:rsidR="00BE5461" w:rsidRPr="009D5235" w:rsidRDefault="00BE5461" w:rsidP="00BE5461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58491573"/>
      <w:r w:rsidRPr="00BE5461">
        <w:rPr>
          <w:rFonts w:ascii="Times New Roman" w:hAnsi="Times New Roman" w:cs="Times New Roman"/>
          <w:sz w:val="28"/>
          <w:szCs w:val="28"/>
          <w:lang w:val="ru-RU"/>
        </w:rPr>
        <w:t>Внести в приказ от 01.02.2023 № 20 «Об утверждении плана мероприятий по противодействию коррупции в государственном предприятии Калининградской области «Единая система обращения с отходами» на 2023-2024 годы»</w:t>
      </w:r>
      <w:r w:rsidR="00E0593B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E0593B" w:rsidRPr="00AC08AF">
        <w:rPr>
          <w:rFonts w:ascii="Times New Roman" w:hAnsi="Times New Roman" w:cs="Times New Roman"/>
          <w:sz w:val="28"/>
          <w:szCs w:val="28"/>
          <w:lang w:val="ru-RU"/>
        </w:rPr>
        <w:t>Приказ)</w:t>
      </w:r>
      <w:r w:rsidRPr="00AC08AF">
        <w:rPr>
          <w:rFonts w:ascii="Times New Roman" w:hAnsi="Times New Roman" w:cs="Times New Roman"/>
          <w:sz w:val="28"/>
          <w:szCs w:val="28"/>
          <w:lang w:val="ru-RU"/>
        </w:rPr>
        <w:t xml:space="preserve">, следующие </w:t>
      </w:r>
      <w:r w:rsidRPr="009D5235">
        <w:rPr>
          <w:rFonts w:ascii="Times New Roman" w:hAnsi="Times New Roman" w:cs="Times New Roman"/>
          <w:sz w:val="28"/>
          <w:szCs w:val="28"/>
          <w:lang w:val="ru-RU"/>
        </w:rPr>
        <w:t>изменения:</w:t>
      </w:r>
    </w:p>
    <w:p w14:paraId="65EDF7DA" w14:textId="07EF5DFA" w:rsidR="00EB5B94" w:rsidRPr="009D5235" w:rsidRDefault="00EB5B94" w:rsidP="00E0593B">
      <w:pPr>
        <w:pStyle w:val="a5"/>
        <w:numPr>
          <w:ilvl w:val="1"/>
          <w:numId w:val="10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30814514"/>
      <w:r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в </w:t>
      </w:r>
      <w:r w:rsidR="00B56A20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подпункт</w:t>
      </w:r>
      <w:r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е</w:t>
      </w:r>
      <w:r w:rsidR="00B56A20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 1.2 приложения № 1 слова «</w:t>
      </w:r>
      <w:r w:rsidR="00EA5016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Отдел правовой и корпоративной работы</w:t>
      </w:r>
      <w:r w:rsidR="00B56A20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» </w:t>
      </w:r>
      <w:r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заменить </w:t>
      </w:r>
      <w:r w:rsidR="00B56A20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словами «</w:t>
      </w:r>
      <w:r w:rsidR="004662ED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Группа по работе с кадрами</w:t>
      </w:r>
      <w:r w:rsidR="00B56A20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»</w:t>
      </w:r>
      <w:r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;</w:t>
      </w:r>
    </w:p>
    <w:bookmarkEnd w:id="6"/>
    <w:p w14:paraId="76CFEEC1" w14:textId="52A2D17A" w:rsidR="00EB5B94" w:rsidRPr="009D5235" w:rsidRDefault="00EB5B94" w:rsidP="00EB5B94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в подпункте 3.1 приложения № 1 к Приказу слова «Начальник отдела правовой и корпоративной работы» заменить словами «</w:t>
      </w:r>
      <w:r w:rsidR="00CF33DD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Заместитель директора </w:t>
      </w:r>
      <w:r w:rsidR="00CF33DD"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br/>
        <w:t>по правовым вопросам</w:t>
      </w:r>
      <w:r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»;</w:t>
      </w:r>
    </w:p>
    <w:p w14:paraId="654D0F6C" w14:textId="3AA2F8FB" w:rsidR="004662ED" w:rsidRPr="009D5235" w:rsidRDefault="004662ED" w:rsidP="004662ED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235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в подпункте 3.3 приложения № 1 слова «Отдел правовой и корпоративной работы» заменить словами «Группа по работе с кадрами»;</w:t>
      </w:r>
    </w:p>
    <w:p w14:paraId="59F24E30" w14:textId="4B4B0A10" w:rsidR="00E0593B" w:rsidRPr="00AC08AF" w:rsidRDefault="00E0593B" w:rsidP="00E0593B">
      <w:pPr>
        <w:pStyle w:val="a5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235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должностей, связанных с коррупционными рисками на 2023-2024 годы приложения №3 </w:t>
      </w:r>
      <w:r w:rsidR="004662ED" w:rsidRPr="009D5235">
        <w:rPr>
          <w:rFonts w:ascii="Times New Roman" w:hAnsi="Times New Roman" w:cs="Times New Roman"/>
          <w:sz w:val="28"/>
          <w:szCs w:val="28"/>
          <w:lang w:val="ru-RU"/>
        </w:rPr>
        <w:t xml:space="preserve">изложить </w:t>
      </w:r>
      <w:r w:rsidRPr="009D5235">
        <w:rPr>
          <w:rFonts w:ascii="Times New Roman" w:hAnsi="Times New Roman" w:cs="Times New Roman"/>
          <w:sz w:val="28"/>
          <w:szCs w:val="28"/>
          <w:lang w:val="ru-RU"/>
        </w:rPr>
        <w:t>в новой</w:t>
      </w:r>
      <w:r w:rsidRPr="00AC08AF">
        <w:rPr>
          <w:rFonts w:ascii="Times New Roman" w:hAnsi="Times New Roman" w:cs="Times New Roman"/>
          <w:sz w:val="28"/>
          <w:szCs w:val="28"/>
          <w:lang w:val="ru-RU"/>
        </w:rPr>
        <w:t xml:space="preserve"> редакции согласно приложению к настоящему приказу.</w:t>
      </w:r>
    </w:p>
    <w:p w14:paraId="4A967369" w14:textId="58232A85" w:rsidR="004662ED" w:rsidRPr="00AC08AF" w:rsidRDefault="004662ED" w:rsidP="004662ED">
      <w:pPr>
        <w:pStyle w:val="Textbody"/>
        <w:numPr>
          <w:ilvl w:val="0"/>
          <w:numId w:val="8"/>
        </w:numPr>
        <w:spacing w:after="0" w:line="276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Начальнику отдела информатизации Яковлеву С.Н. организовать размещение Приказа на сайте Предприятия в разделе «Противодействие коррупции», в течение пяти рабочих дней с момента утверждения.</w:t>
      </w:r>
    </w:p>
    <w:p w14:paraId="4F8FDC30" w14:textId="582319BD" w:rsidR="009A10B9" w:rsidRPr="00AC08AF" w:rsidRDefault="004E5DBF" w:rsidP="004E5DBF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_Hlk58836703"/>
      <w:bookmarkEnd w:id="5"/>
      <w:r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235025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</w:t>
      </w:r>
      <w:r w:rsidR="001A70E6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235025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1A70E6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="00235025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</w:t>
      </w:r>
      <w:r w:rsidR="00A973B6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70E6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оставляю за собой</w:t>
      </w:r>
      <w:r w:rsidR="00235025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bookmarkEnd w:id="7"/>
    <w:p w14:paraId="2F08866C" w14:textId="77777777" w:rsidR="004662ED" w:rsidRPr="00AC08AF" w:rsidRDefault="00235025" w:rsidP="004828A7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08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EAEF5DD" w14:textId="56C718A0" w:rsidR="009A10B9" w:rsidRPr="00251B9E" w:rsidRDefault="00546767" w:rsidP="004828A7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иректор                                          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Поляков</w:t>
      </w:r>
    </w:p>
    <w:p w14:paraId="43551F0C" w14:textId="754F9DD7" w:rsidR="00F2662A" w:rsidRPr="00251B9E" w:rsidRDefault="00235025" w:rsidP="00F2662A">
      <w:pPr>
        <w:spacing w:after="240"/>
        <w:jc w:val="center"/>
        <w:textAlignment w:val="auto"/>
        <w:rPr>
          <w:rFonts w:hint="eastAsia"/>
          <w:lang w:val="ru-RU"/>
        </w:rPr>
      </w:pPr>
      <w:bookmarkStart w:id="8" w:name="_Hlk59633663"/>
      <w:r w:rsidRPr="00251B9E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lastRenderedPageBreak/>
        <w:t>ЛИСТ СОГЛАСОВАНИЯ</w:t>
      </w:r>
      <w:r w:rsidR="00F2662A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 xml:space="preserve"> и </w:t>
      </w:r>
      <w:r w:rsidR="00F2662A" w:rsidRPr="00251B9E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ОЗНАКОМЛЕНИЯ</w:t>
      </w:r>
    </w:p>
    <w:p w14:paraId="0A37D2C3" w14:textId="77777777" w:rsidR="004662ED" w:rsidRPr="00AC08AF" w:rsidRDefault="00235025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08AF">
        <w:rPr>
          <w:rFonts w:ascii="Times New Roman" w:eastAsia="Calibri" w:hAnsi="Times New Roman" w:cs="Times New Roman"/>
          <w:sz w:val="28"/>
          <w:szCs w:val="28"/>
          <w:lang w:val="ru-RU"/>
        </w:rPr>
        <w:t>с приказом</w:t>
      </w:r>
      <w:r w:rsidRPr="00AC08A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9A05BA" w:rsidRPr="00AC08AF">
        <w:rPr>
          <w:rFonts w:ascii="Times New Roman" w:eastAsia="Calibri" w:hAnsi="Times New Roman" w:cs="Times New Roman"/>
          <w:sz w:val="26"/>
          <w:szCs w:val="26"/>
          <w:lang w:val="ru-RU"/>
        </w:rPr>
        <w:t>«</w:t>
      </w:r>
      <w:bookmarkStart w:id="9" w:name="_Hlk54087482"/>
      <w:r w:rsidR="004662ED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внесении изменений приказ от 01.02.2023 № 20</w:t>
      </w:r>
    </w:p>
    <w:p w14:paraId="1A9D2DDA" w14:textId="77777777" w:rsidR="004662ED" w:rsidRPr="004662ED" w:rsidRDefault="004662ED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плана</w:t>
      </w:r>
      <w:r w:rsidRPr="004662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 по противодействию коррупции </w:t>
      </w:r>
    </w:p>
    <w:p w14:paraId="1AF4C1B7" w14:textId="77777777" w:rsidR="004662ED" w:rsidRPr="004662ED" w:rsidRDefault="004662ED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62E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государственном предприятии Калининградской области</w:t>
      </w:r>
    </w:p>
    <w:p w14:paraId="3AB841D4" w14:textId="77777777" w:rsidR="004662ED" w:rsidRPr="004662ED" w:rsidRDefault="004662ED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62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«Единая система обращения с отходами» на 2023-2024 годы»</w:t>
      </w:r>
    </w:p>
    <w:p w14:paraId="34CAFCC2" w14:textId="49C22C45" w:rsidR="009A05BA" w:rsidRPr="00251B9E" w:rsidRDefault="009A05BA" w:rsidP="004662ED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251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bookmarkEnd w:id="9"/>
      <w:r w:rsidRPr="00251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 _______________ №___</w:t>
      </w:r>
    </w:p>
    <w:bookmarkEnd w:id="8"/>
    <w:p w14:paraId="528A2759" w14:textId="77777777" w:rsidR="004662ED" w:rsidRPr="003638D7" w:rsidRDefault="004662ED" w:rsidP="003638D7">
      <w:pPr>
        <w:ind w:firstLine="426"/>
        <w:rPr>
          <w:rFonts w:ascii="Times New Roman" w:eastAsiaTheme="minorHAnsi" w:hAnsi="Times New Roman" w:cs="Times New Roman"/>
          <w:b/>
          <w:color w:val="00000A"/>
          <w:sz w:val="28"/>
          <w:szCs w:val="28"/>
          <w:lang w:val="ru-RU" w:eastAsia="en-US"/>
        </w:rPr>
      </w:pPr>
      <w:r w:rsidRPr="003638D7">
        <w:rPr>
          <w:rFonts w:ascii="Times New Roman" w:eastAsiaTheme="minorHAnsi" w:hAnsi="Times New Roman" w:cs="Times New Roman"/>
          <w:b/>
          <w:color w:val="00000A"/>
          <w:sz w:val="28"/>
          <w:szCs w:val="28"/>
          <w:lang w:val="ru-RU" w:eastAsia="en-US"/>
        </w:rPr>
        <w:t>Согласовано:</w:t>
      </w:r>
    </w:p>
    <w:p w14:paraId="19145AF3" w14:textId="77777777" w:rsidR="004662ED" w:rsidRPr="004662ED" w:rsidRDefault="004662ED" w:rsidP="004662ED">
      <w:pPr>
        <w:ind w:firstLine="708"/>
        <w:rPr>
          <w:rFonts w:eastAsiaTheme="minorHAnsi" w:cstheme="minorBidi"/>
          <w:b/>
          <w:color w:val="00000A"/>
          <w:sz w:val="26"/>
          <w:szCs w:val="26"/>
          <w:lang w:val="ru-RU" w:eastAsia="en-US"/>
        </w:rPr>
      </w:pPr>
    </w:p>
    <w:p w14:paraId="523EEB83" w14:textId="77777777" w:rsidR="004662ED" w:rsidRPr="003638D7" w:rsidRDefault="004662ED" w:rsidP="004662ED">
      <w:pPr>
        <w:widowControl w:val="0"/>
        <w:tabs>
          <w:tab w:val="left" w:pos="990"/>
          <w:tab w:val="left" w:pos="4820"/>
          <w:tab w:val="left" w:pos="7513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</w:pPr>
      <w:bookmarkStart w:id="10" w:name="_Hlk127352552"/>
      <w:bookmarkStart w:id="11" w:name="_Hlk130807525"/>
      <w:bookmarkStart w:id="12" w:name="_Hlk127352615"/>
      <w:bookmarkStart w:id="13" w:name="_Hlk64282133"/>
      <w:r w:rsidRPr="003638D7"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  <w:t>Заместитель директора</w:t>
      </w:r>
    </w:p>
    <w:p w14:paraId="52DDE405" w14:textId="77777777" w:rsidR="004662ED" w:rsidRPr="003638D7" w:rsidRDefault="004662ED" w:rsidP="004662ED">
      <w:pPr>
        <w:widowControl w:val="0"/>
        <w:tabs>
          <w:tab w:val="left" w:pos="990"/>
          <w:tab w:val="left" w:pos="4820"/>
          <w:tab w:val="left" w:pos="7513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</w:pPr>
      <w:r w:rsidRPr="003638D7"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  <w:t>по правовым вопросам                            ________________ Л.Б. Добродеева</w:t>
      </w:r>
    </w:p>
    <w:bookmarkEnd w:id="10"/>
    <w:p w14:paraId="170F5240" w14:textId="77777777" w:rsidR="004662ED" w:rsidRPr="003638D7" w:rsidRDefault="004662ED" w:rsidP="004662ED">
      <w:pP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ru-RU"/>
        </w:rPr>
      </w:pPr>
    </w:p>
    <w:p w14:paraId="718F353E" w14:textId="77777777" w:rsidR="004662ED" w:rsidRPr="003638D7" w:rsidRDefault="004662ED" w:rsidP="004662ED">
      <w:p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>Начальник департамента</w:t>
      </w:r>
    </w:p>
    <w:p w14:paraId="1DFA89B5" w14:textId="77777777" w:rsidR="004662ED" w:rsidRPr="003638D7" w:rsidRDefault="004662ED" w:rsidP="004662ED">
      <w:pPr>
        <w:tabs>
          <w:tab w:val="left" w:pos="4820"/>
          <w:tab w:val="left" w:pos="7513"/>
        </w:tabs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>организационно-контрольной работы</w:t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  <w:t>________________ Г.П. Бондаренко</w:t>
      </w:r>
      <w:bookmarkEnd w:id="11"/>
    </w:p>
    <w:p w14:paraId="2F8193BC" w14:textId="77777777" w:rsidR="004662ED" w:rsidRPr="003638D7" w:rsidRDefault="004662ED" w:rsidP="004662ED">
      <w:pPr>
        <w:widowControl w:val="0"/>
        <w:tabs>
          <w:tab w:val="left" w:pos="990"/>
          <w:tab w:val="left" w:pos="4820"/>
          <w:tab w:val="left" w:pos="7513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</w:pPr>
    </w:p>
    <w:p w14:paraId="190D68DE" w14:textId="77777777" w:rsidR="004662ED" w:rsidRPr="003638D7" w:rsidRDefault="004662ED" w:rsidP="004662ED">
      <w:pPr>
        <w:widowControl w:val="0"/>
        <w:tabs>
          <w:tab w:val="left" w:pos="990"/>
          <w:tab w:val="left" w:pos="4820"/>
          <w:tab w:val="left" w:pos="7513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</w:pPr>
      <w:r w:rsidRPr="003638D7"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  <w:t>Советник директора</w:t>
      </w:r>
      <w:r w:rsidRPr="003638D7"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  <w:tab/>
        <w:t>________________ В.Б. Кочетов</w:t>
      </w:r>
    </w:p>
    <w:bookmarkEnd w:id="12"/>
    <w:p w14:paraId="327CD0C2" w14:textId="12980109" w:rsidR="004662ED" w:rsidRPr="003638D7" w:rsidRDefault="004662ED" w:rsidP="004662ED">
      <w:pPr>
        <w:tabs>
          <w:tab w:val="left" w:pos="284"/>
          <w:tab w:val="left" w:leader="underscore" w:pos="5670"/>
        </w:tabs>
        <w:spacing w:before="240" w:after="200"/>
        <w:jc w:val="both"/>
        <w:rPr>
          <w:rFonts w:ascii="Times New Roman" w:eastAsiaTheme="minorHAnsi" w:hAnsi="Times New Roman" w:cs="Times New Roman"/>
          <w:b/>
          <w:bCs/>
          <w:color w:val="00000A"/>
          <w:sz w:val="28"/>
          <w:szCs w:val="28"/>
          <w:lang w:val="ru-RU" w:eastAsia="en-US"/>
        </w:rPr>
      </w:pPr>
      <w:r w:rsidRPr="003638D7">
        <w:rPr>
          <w:rFonts w:ascii="Times New Roman" w:eastAsiaTheme="minorHAnsi" w:hAnsi="Times New Roman" w:cs="Times New Roman"/>
          <w:b/>
          <w:bCs/>
          <w:color w:val="00000A"/>
          <w:sz w:val="28"/>
          <w:szCs w:val="28"/>
          <w:lang w:val="ru-RU" w:eastAsia="en-US"/>
        </w:rPr>
        <w:t xml:space="preserve">      </w:t>
      </w:r>
      <w:bookmarkStart w:id="14" w:name="_Hlk76394701"/>
      <w:r w:rsidRPr="003638D7">
        <w:rPr>
          <w:rFonts w:ascii="Times New Roman" w:eastAsiaTheme="minorHAnsi" w:hAnsi="Times New Roman" w:cs="Times New Roman"/>
          <w:b/>
          <w:bCs/>
          <w:color w:val="00000A"/>
          <w:sz w:val="28"/>
          <w:szCs w:val="28"/>
          <w:lang w:val="ru-RU" w:eastAsia="en-US"/>
        </w:rPr>
        <w:t>Ознакомлены:</w:t>
      </w:r>
      <w:bookmarkEnd w:id="13"/>
    </w:p>
    <w:bookmarkEnd w:id="14"/>
    <w:p w14:paraId="79618095" w14:textId="77777777" w:rsidR="004662ED" w:rsidRPr="003638D7" w:rsidRDefault="004662ED" w:rsidP="004662ED">
      <w:pPr>
        <w:widowControl w:val="0"/>
        <w:tabs>
          <w:tab w:val="left" w:pos="990"/>
          <w:tab w:val="left" w:pos="4820"/>
          <w:tab w:val="left" w:pos="7513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</w:pPr>
      <w:r w:rsidRPr="003638D7"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  <w:t>Заместитель директора</w:t>
      </w:r>
    </w:p>
    <w:p w14:paraId="2C8ED9BA" w14:textId="2ADE2864" w:rsidR="004662ED" w:rsidRPr="00AC08AF" w:rsidRDefault="004662ED" w:rsidP="004662ED">
      <w:pPr>
        <w:widowControl w:val="0"/>
        <w:tabs>
          <w:tab w:val="left" w:pos="990"/>
          <w:tab w:val="left" w:pos="4820"/>
          <w:tab w:val="left" w:pos="7513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</w:pPr>
      <w:r w:rsidRPr="003638D7"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  <w:t>по правовым вопросам                              ________________ Л.Б. Добродеева</w:t>
      </w:r>
    </w:p>
    <w:p w14:paraId="7F438950" w14:textId="77777777" w:rsidR="004662ED" w:rsidRPr="00AC08AF" w:rsidRDefault="004662ED" w:rsidP="004662ED">
      <w:pPr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14:paraId="5CF7AC9C" w14:textId="77777777" w:rsidR="004662ED" w:rsidRPr="00AC08AF" w:rsidRDefault="004662ED" w:rsidP="004662ED">
      <w:p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C08AF">
        <w:rPr>
          <w:rFonts w:ascii="Times New Roman" w:hAnsi="Times New Roman" w:cs="Times New Roman"/>
          <w:sz w:val="28"/>
          <w:szCs w:val="28"/>
          <w:lang w:val="ru-RU" w:eastAsia="ar-SA"/>
        </w:rPr>
        <w:t>Начальник департамента</w:t>
      </w:r>
    </w:p>
    <w:p w14:paraId="24A5C1E7" w14:textId="77777777" w:rsidR="004662ED" w:rsidRPr="00AC08AF" w:rsidRDefault="004662ED" w:rsidP="004662ED">
      <w:pPr>
        <w:jc w:val="both"/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</w:pPr>
      <w:r w:rsidRPr="00AC08AF">
        <w:rPr>
          <w:rFonts w:ascii="Times New Roman" w:hAnsi="Times New Roman" w:cs="Times New Roman"/>
          <w:sz w:val="28"/>
          <w:szCs w:val="28"/>
          <w:lang w:val="ru-RU" w:eastAsia="ar-SA"/>
        </w:rPr>
        <w:t>организационно-контрольной работы</w:t>
      </w:r>
      <w:r w:rsidRPr="00AC08AF">
        <w:rPr>
          <w:rFonts w:ascii="Times New Roman" w:hAnsi="Times New Roman" w:cs="Times New Roman"/>
          <w:sz w:val="28"/>
          <w:szCs w:val="28"/>
          <w:lang w:val="ru-RU" w:eastAsia="ar-SA"/>
        </w:rPr>
        <w:tab/>
        <w:t>________________ Г.П. Бондаренко</w:t>
      </w:r>
      <w:r w:rsidRPr="00AC08AF"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  <w:t xml:space="preserve"> </w:t>
      </w:r>
    </w:p>
    <w:p w14:paraId="060C7D9C" w14:textId="77777777" w:rsidR="004662ED" w:rsidRPr="00AC08AF" w:rsidRDefault="004662ED" w:rsidP="004662ED">
      <w:pPr>
        <w:jc w:val="both"/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</w:pPr>
    </w:p>
    <w:p w14:paraId="5E10643A" w14:textId="50CFCABE" w:rsidR="004662ED" w:rsidRPr="00AC08AF" w:rsidRDefault="004662ED" w:rsidP="004662ED">
      <w:pPr>
        <w:widowControl w:val="0"/>
        <w:tabs>
          <w:tab w:val="left" w:pos="990"/>
          <w:tab w:val="left" w:pos="4820"/>
          <w:tab w:val="left" w:pos="7513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</w:pPr>
      <w:r w:rsidRPr="00AC08AF"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  <w:t>Советник директора</w:t>
      </w:r>
      <w:r w:rsidRPr="00AC08AF">
        <w:rPr>
          <w:rFonts w:ascii="Times New Roman" w:eastAsia="Arial" w:hAnsi="Times New Roman" w:cs="Times New Roman"/>
          <w:kern w:val="2"/>
          <w:sz w:val="28"/>
          <w:szCs w:val="28"/>
          <w:lang w:val="ru-RU" w:bidi="en-US"/>
        </w:rPr>
        <w:tab/>
        <w:t xml:space="preserve">  ________________ В.Б. Кочетов</w:t>
      </w:r>
    </w:p>
    <w:p w14:paraId="36C6B015" w14:textId="77777777" w:rsidR="004662ED" w:rsidRPr="00AC08AF" w:rsidRDefault="004662ED" w:rsidP="004662ED">
      <w:pPr>
        <w:rPr>
          <w:rFonts w:ascii="Times New Roman" w:hAnsi="Times New Roman" w:cs="Times New Roman"/>
          <w:sz w:val="28"/>
          <w:szCs w:val="28"/>
          <w:highlight w:val="yellow"/>
          <w:lang w:val="ru-RU" w:eastAsia="ar-SA"/>
        </w:rPr>
      </w:pPr>
    </w:p>
    <w:p w14:paraId="283B701D" w14:textId="35E1E97A" w:rsidR="004662ED" w:rsidRPr="003638D7" w:rsidRDefault="004662ED" w:rsidP="004662ED">
      <w:p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>Начальник отдела</w:t>
      </w:r>
    </w:p>
    <w:p w14:paraId="0B48C2FC" w14:textId="77777777" w:rsidR="004662ED" w:rsidRPr="003638D7" w:rsidRDefault="004662ED" w:rsidP="004662ED">
      <w:pPr>
        <w:jc w:val="both"/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</w:pP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>правовой работы</w:t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  <w:t>________________ А.А. Абрамова</w:t>
      </w:r>
      <w:r w:rsidRPr="003638D7"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  <w:t xml:space="preserve"> </w:t>
      </w:r>
    </w:p>
    <w:p w14:paraId="016CE4BD" w14:textId="77777777" w:rsidR="004662ED" w:rsidRPr="003638D7" w:rsidRDefault="004662ED" w:rsidP="004662ED">
      <w:pPr>
        <w:jc w:val="both"/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</w:pPr>
    </w:p>
    <w:p w14:paraId="498FDA10" w14:textId="77777777" w:rsidR="004662ED" w:rsidRPr="003638D7" w:rsidRDefault="004662ED" w:rsidP="004662ED">
      <w:p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>Начальник отдела</w:t>
      </w:r>
    </w:p>
    <w:p w14:paraId="2EAD6285" w14:textId="77777777" w:rsidR="004662ED" w:rsidRPr="003638D7" w:rsidRDefault="004662ED" w:rsidP="004662ED">
      <w:pPr>
        <w:jc w:val="both"/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</w:pP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>делопроизводства</w:t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  <w:t>________________ С.М. Колесникова</w:t>
      </w:r>
      <w:r w:rsidRPr="003638D7"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  <w:t xml:space="preserve"> </w:t>
      </w:r>
    </w:p>
    <w:p w14:paraId="4CA94AED" w14:textId="77777777" w:rsidR="004662ED" w:rsidRPr="003638D7" w:rsidRDefault="004662ED" w:rsidP="004662ED">
      <w:pPr>
        <w:jc w:val="both"/>
        <w:rPr>
          <w:rFonts w:ascii="Times New Roman" w:eastAsia="Andale Sans UI" w:hAnsi="Times New Roman" w:cs="Times New Roman"/>
          <w:color w:val="000000"/>
          <w:sz w:val="20"/>
          <w:szCs w:val="20"/>
          <w:lang w:val="ru-RU" w:eastAsia="ja-JP" w:bidi="fa-IR"/>
        </w:rPr>
      </w:pPr>
    </w:p>
    <w:p w14:paraId="1B222414" w14:textId="77777777" w:rsidR="00622318" w:rsidRPr="003638D7" w:rsidRDefault="00622318" w:rsidP="00622318">
      <w:pPr>
        <w:rPr>
          <w:rFonts w:ascii="Times New Roman" w:hAnsi="Times New Roman" w:cs="Times New Roman"/>
          <w:color w:val="00000A"/>
          <w:sz w:val="28"/>
          <w:lang w:val="ru-RU"/>
        </w:rPr>
      </w:pPr>
      <w:r w:rsidRPr="003638D7">
        <w:rPr>
          <w:rFonts w:ascii="Times New Roman" w:hAnsi="Times New Roman" w:cs="Times New Roman"/>
          <w:color w:val="00000A"/>
          <w:sz w:val="28"/>
          <w:lang w:val="ru-RU"/>
        </w:rPr>
        <w:t>Начальника отдела</w:t>
      </w:r>
    </w:p>
    <w:p w14:paraId="3C6F00BC" w14:textId="7A2F044F" w:rsidR="00622318" w:rsidRPr="003638D7" w:rsidRDefault="00622318" w:rsidP="00622318">
      <w:pPr>
        <w:rPr>
          <w:rFonts w:ascii="Times New Roman" w:hAnsi="Times New Roman" w:cs="Times New Roman"/>
          <w:color w:val="00000A"/>
          <w:sz w:val="28"/>
          <w:lang w:val="ru-RU"/>
        </w:rPr>
      </w:pPr>
      <w:r w:rsidRPr="003638D7">
        <w:rPr>
          <w:rFonts w:ascii="Times New Roman" w:hAnsi="Times New Roman" w:cs="Times New Roman"/>
          <w:color w:val="00000A"/>
          <w:sz w:val="28"/>
          <w:lang w:val="ru-RU"/>
        </w:rPr>
        <w:t>Информатизации</w:t>
      </w:r>
      <w:r w:rsidRPr="003638D7">
        <w:rPr>
          <w:rFonts w:ascii="Times New Roman" w:hAnsi="Times New Roman" w:cs="Times New Roman"/>
          <w:color w:val="00000A"/>
          <w:sz w:val="28"/>
          <w:lang w:val="ru-RU"/>
        </w:rPr>
        <w:tab/>
      </w:r>
      <w:r w:rsidRPr="003638D7">
        <w:rPr>
          <w:rFonts w:ascii="Times New Roman" w:hAnsi="Times New Roman" w:cs="Times New Roman"/>
          <w:color w:val="00000A"/>
          <w:sz w:val="28"/>
          <w:lang w:val="ru-RU"/>
        </w:rPr>
        <w:tab/>
      </w:r>
      <w:r w:rsidRPr="003638D7"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                      </w:t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________________ </w:t>
      </w:r>
      <w:r w:rsidRPr="003638D7">
        <w:rPr>
          <w:rFonts w:ascii="Times New Roman" w:hAnsi="Times New Roman" w:cs="Times New Roman"/>
          <w:color w:val="00000A"/>
          <w:sz w:val="28"/>
          <w:lang w:val="ru-RU"/>
        </w:rPr>
        <w:t>С.Н. Яковлев</w:t>
      </w:r>
    </w:p>
    <w:p w14:paraId="097C12CD" w14:textId="77777777" w:rsidR="00622318" w:rsidRPr="003638D7" w:rsidRDefault="00622318" w:rsidP="00622318">
      <w:pPr>
        <w:rPr>
          <w:rFonts w:ascii="Times New Roman" w:hAnsi="Times New Roman" w:cs="Times New Roman"/>
          <w:color w:val="00000A"/>
          <w:sz w:val="28"/>
          <w:lang w:val="ru-RU"/>
        </w:rPr>
      </w:pPr>
    </w:p>
    <w:p w14:paraId="6B4A1B60" w14:textId="64FC1AA9" w:rsidR="00622318" w:rsidRPr="003638D7" w:rsidRDefault="00622318" w:rsidP="00622318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Специалист по кадрам </w:t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  <w:t>________________ О.И. Аникина</w:t>
      </w:r>
    </w:p>
    <w:p w14:paraId="3472A18E" w14:textId="77777777" w:rsidR="00622318" w:rsidRPr="003638D7" w:rsidRDefault="00622318" w:rsidP="00622318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14:paraId="3697C18D" w14:textId="559C0536" w:rsidR="00622318" w:rsidRPr="003638D7" w:rsidRDefault="00622318" w:rsidP="00622318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Специалист по кадрам </w:t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________________ О.В. </w:t>
      </w:r>
      <w:proofErr w:type="spellStart"/>
      <w:r w:rsidRPr="003638D7">
        <w:rPr>
          <w:rFonts w:ascii="Times New Roman" w:hAnsi="Times New Roman" w:cs="Times New Roman"/>
          <w:sz w:val="28"/>
          <w:szCs w:val="28"/>
          <w:lang w:val="ru-RU" w:eastAsia="ar-SA"/>
        </w:rPr>
        <w:t>Ягненкова</w:t>
      </w:r>
      <w:proofErr w:type="spellEnd"/>
    </w:p>
    <w:p w14:paraId="396A49B8" w14:textId="3D9AF1E8" w:rsidR="00622318" w:rsidRDefault="00622318" w:rsidP="00622318">
      <w:pPr>
        <w:jc w:val="both"/>
        <w:rPr>
          <w:rFonts w:hint="eastAsia"/>
          <w:sz w:val="28"/>
          <w:szCs w:val="28"/>
          <w:highlight w:val="yellow"/>
          <w:lang w:val="ru-RU" w:eastAsia="ar-SA"/>
        </w:rPr>
      </w:pPr>
    </w:p>
    <w:p w14:paraId="7C3F37DB" w14:textId="77777777" w:rsidR="00622318" w:rsidRDefault="00622318" w:rsidP="00622318">
      <w:pPr>
        <w:jc w:val="both"/>
        <w:rPr>
          <w:rFonts w:hint="eastAsia"/>
          <w:sz w:val="28"/>
          <w:szCs w:val="28"/>
          <w:highlight w:val="yellow"/>
          <w:lang w:val="ru-RU" w:eastAsia="ar-SA"/>
        </w:rPr>
      </w:pPr>
    </w:p>
    <w:p w14:paraId="26565A6A" w14:textId="77777777" w:rsidR="00AC08AF" w:rsidRPr="00622318" w:rsidRDefault="00AC08AF" w:rsidP="00622318">
      <w:pPr>
        <w:jc w:val="both"/>
        <w:rPr>
          <w:rFonts w:hint="eastAsia"/>
          <w:sz w:val="28"/>
          <w:szCs w:val="28"/>
          <w:highlight w:val="yellow"/>
          <w:lang w:val="ru-RU" w:eastAsia="ar-SA"/>
        </w:rPr>
      </w:pPr>
    </w:p>
    <w:p w14:paraId="24890125" w14:textId="7B00DDCE" w:rsidR="000B7DC6" w:rsidRPr="00AC08AF" w:rsidRDefault="000B7DC6" w:rsidP="00622318">
      <w:pPr>
        <w:jc w:val="both"/>
        <w:rPr>
          <w:rFonts w:ascii="Times New Roman" w:hAnsi="Times New Roman" w:cs="Times New Roman"/>
          <w:sz w:val="20"/>
          <w:szCs w:val="20"/>
          <w:lang w:val="ru-RU" w:eastAsia="ar-SA"/>
        </w:rPr>
      </w:pPr>
      <w:r w:rsidRPr="00AC08AF">
        <w:rPr>
          <w:rFonts w:ascii="Times New Roman" w:hAnsi="Times New Roman" w:cs="Times New Roman"/>
          <w:sz w:val="20"/>
          <w:szCs w:val="20"/>
          <w:lang w:val="ru-RU" w:eastAsia="ar-SA"/>
        </w:rPr>
        <w:t>Исп. Жеребятьева О.А.</w:t>
      </w:r>
    </w:p>
    <w:p w14:paraId="36FDA668" w14:textId="77777777" w:rsidR="000B7DC6" w:rsidRPr="00AC08AF" w:rsidRDefault="000B7DC6" w:rsidP="000B7DC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C08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31-06-07 (115)</w:t>
      </w:r>
    </w:p>
    <w:p w14:paraId="34222189" w14:textId="77777777" w:rsidR="009D529E" w:rsidRPr="00251B9E" w:rsidRDefault="009D529E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  <w:sectPr w:rsidR="009D529E" w:rsidRPr="00251B9E" w:rsidSect="004662ED">
          <w:pgSz w:w="12240" w:h="15840"/>
          <w:pgMar w:top="567" w:right="758" w:bottom="1134" w:left="1320" w:header="720" w:footer="720" w:gutter="0"/>
          <w:cols w:space="720"/>
        </w:sectPr>
      </w:pPr>
    </w:p>
    <w:p w14:paraId="00695B42" w14:textId="3ECCE391" w:rsidR="00622318" w:rsidRPr="00567099" w:rsidRDefault="00622318" w:rsidP="00622318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bookmarkStart w:id="15" w:name="_Hlk58833683"/>
      <w:r w:rsidRPr="0056709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1</w:t>
      </w:r>
      <w:r w:rsidRPr="0056709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к приказу </w:t>
      </w:r>
    </w:p>
    <w:p w14:paraId="64DE9D62" w14:textId="14A27F9D" w:rsidR="00622318" w:rsidRDefault="00622318" w:rsidP="00622318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56709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  </w:t>
      </w:r>
      <w:r w:rsidRPr="00620255">
        <w:rPr>
          <w:rFonts w:ascii="Times New Roman" w:eastAsia="Times New Roman" w:hAnsi="Times New Roman" w:cs="Times New Roman" w:hint="eastAsia"/>
          <w:color w:val="00000A"/>
          <w:kern w:val="0"/>
          <w:sz w:val="28"/>
          <w:szCs w:val="28"/>
          <w:lang w:val="ru-RU" w:eastAsia="ar-SA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_______________</w:t>
      </w:r>
      <w:r w:rsidRPr="00620255">
        <w:rPr>
          <w:rFonts w:ascii="Times New Roman" w:eastAsia="Times New Roman" w:hAnsi="Times New Roman" w:cs="Times New Roman" w:hint="eastAsia"/>
          <w:color w:val="00000A"/>
          <w:kern w:val="0"/>
          <w:sz w:val="28"/>
          <w:szCs w:val="28"/>
          <w:lang w:val="ru-RU" w:eastAsia="ar-SA" w:bidi="ar-SA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__</w:t>
      </w:r>
    </w:p>
    <w:p w14:paraId="070CB085" w14:textId="77777777" w:rsidR="00567099" w:rsidRPr="00567099" w:rsidRDefault="00567099" w:rsidP="00567099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56709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Приложение № 3 к приказу </w:t>
      </w:r>
    </w:p>
    <w:p w14:paraId="06673830" w14:textId="4B64B942" w:rsidR="00567099" w:rsidRDefault="00567099" w:rsidP="00567099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56709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  </w:t>
      </w:r>
      <w:r w:rsidR="00620255" w:rsidRPr="00620255">
        <w:rPr>
          <w:rFonts w:ascii="Times New Roman" w:eastAsia="Times New Roman" w:hAnsi="Times New Roman" w:cs="Times New Roman" w:hint="eastAsia"/>
          <w:color w:val="00000A"/>
          <w:kern w:val="0"/>
          <w:sz w:val="28"/>
          <w:szCs w:val="28"/>
          <w:lang w:val="ru-RU" w:eastAsia="ar-SA" w:bidi="ar-SA"/>
        </w:rPr>
        <w:t xml:space="preserve">от 01.02.2023 № </w:t>
      </w:r>
      <w:r w:rsidR="00620255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20</w:t>
      </w:r>
    </w:p>
    <w:p w14:paraId="722405D8" w14:textId="77777777" w:rsidR="00620255" w:rsidRPr="00567099" w:rsidRDefault="00620255" w:rsidP="00567099">
      <w:pPr>
        <w:suppressAutoHyphens w:val="0"/>
        <w:autoSpaceDN/>
        <w:jc w:val="right"/>
        <w:textAlignment w:val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bookmarkEnd w:id="15"/>
    <w:p w14:paraId="069709BE" w14:textId="77777777" w:rsidR="00EB6A47" w:rsidRPr="00EB6A47" w:rsidRDefault="00EB6A47" w:rsidP="00EB6A47">
      <w:pPr>
        <w:suppressAutoHyphens w:val="0"/>
        <w:autoSpaceDN/>
        <w:spacing w:after="255" w:line="27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EB6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Перечень должностей, связанных с коррупционными рисками на 2023-2024 годы</w:t>
      </w:r>
    </w:p>
    <w:tbl>
      <w:tblPr>
        <w:tblW w:w="10631" w:type="dxa"/>
        <w:tblInd w:w="-147" w:type="dxa"/>
        <w:tblLook w:val="04A0" w:firstRow="1" w:lastRow="0" w:firstColumn="1" w:lastColumn="0" w:noHBand="0" w:noVBand="1"/>
      </w:tblPr>
      <w:tblGrid>
        <w:gridCol w:w="594"/>
        <w:gridCol w:w="6352"/>
        <w:gridCol w:w="3685"/>
      </w:tblGrid>
      <w:tr w:rsidR="00EB6A47" w:rsidRPr="00EB6A47" w14:paraId="67C539EB" w14:textId="77777777" w:rsidTr="00622318">
        <w:trPr>
          <w:trHeight w:val="2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B2FD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Подразделение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8D5E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Должность</w:t>
            </w:r>
          </w:p>
        </w:tc>
      </w:tr>
      <w:tr w:rsidR="00CF33DD" w:rsidRPr="00B34B24" w14:paraId="42DA9B74" w14:textId="77777777" w:rsidTr="00B25587">
        <w:trPr>
          <w:trHeight w:val="766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4BE66F" w14:textId="7777777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35A15837" w14:textId="77777777" w:rsidR="00CF33DD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73EBA836" w14:textId="77777777" w:rsidR="00CF33DD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667A5935" w14:textId="77777777" w:rsidR="00CF33DD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3E2AE957" w14:textId="77777777" w:rsidR="00CF33DD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3ED3DFAE" w14:textId="7EBD45C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3FBC" w14:textId="77777777" w:rsidR="00CF33DD" w:rsidRPr="00622318" w:rsidRDefault="00CF33DD" w:rsidP="0086398A">
            <w:pPr>
              <w:suppressAutoHyphens w:val="0"/>
              <w:autoSpaceDN/>
              <w:spacing w:line="72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223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Дирекция</w:t>
            </w:r>
          </w:p>
          <w:p w14:paraId="6138E841" w14:textId="0F63C94B" w:rsidR="00CF33DD" w:rsidRPr="00622318" w:rsidRDefault="00CF33DD" w:rsidP="0086398A">
            <w:pPr>
              <w:autoSpaceDN/>
              <w:spacing w:line="72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01D8" w14:textId="500F50B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  <w:t>по правовым вопросам</w:t>
            </w:r>
          </w:p>
        </w:tc>
      </w:tr>
      <w:tr w:rsidR="00CF33DD" w:rsidRPr="00B34B24" w14:paraId="5B8A6060" w14:textId="77777777" w:rsidTr="00B25587">
        <w:trPr>
          <w:trHeight w:val="7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7592D" w14:textId="7777777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D296" w14:textId="52E0CE2C" w:rsidR="00CF33DD" w:rsidRPr="00EB6A47" w:rsidRDefault="00CF33DD" w:rsidP="00EB6A47">
            <w:pPr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C4D2" w14:textId="77777777" w:rsidR="00CF33DD" w:rsidRPr="00622318" w:rsidRDefault="00CF33DD" w:rsidP="0062231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22318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Заместитель директора </w:t>
            </w:r>
          </w:p>
          <w:p w14:paraId="6CDFAA05" w14:textId="3E106BAE" w:rsidR="00CF33DD" w:rsidRPr="00EB6A47" w:rsidRDefault="00CF33DD" w:rsidP="0062231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22318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8"/>
                <w:szCs w:val="28"/>
                <w:lang w:val="ru-RU" w:eastAsia="ru-RU" w:bidi="ar-SA"/>
              </w:rPr>
              <w:t>по техническим вопросам</w:t>
            </w:r>
          </w:p>
        </w:tc>
      </w:tr>
      <w:tr w:rsidR="00CF33DD" w:rsidRPr="00B34B24" w14:paraId="7FBFF999" w14:textId="77777777" w:rsidTr="00B25587">
        <w:trPr>
          <w:trHeight w:val="32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A7EC4" w14:textId="7777777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05EF" w14:textId="3B4BAEDF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8EC5" w14:textId="7777777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Заместитель директора </w:t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  <w:t>по сбытовой деятельности</w:t>
            </w:r>
          </w:p>
        </w:tc>
      </w:tr>
      <w:tr w:rsidR="00CF33DD" w:rsidRPr="00EB6A47" w14:paraId="1884880E" w14:textId="77777777" w:rsidTr="00EF4A15"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76137" w14:textId="7777777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2D8F" w14:textId="7777777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91BB" w14:textId="77777777" w:rsidR="00CF33DD" w:rsidRPr="00EB6A47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Советник директора</w:t>
            </w:r>
          </w:p>
        </w:tc>
      </w:tr>
      <w:tr w:rsidR="0086398A" w:rsidRPr="00EB6A47" w14:paraId="488D79A8" w14:textId="77777777" w:rsidTr="00EF4A15">
        <w:trPr>
          <w:trHeight w:val="322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211F1369" w14:textId="77777777" w:rsidR="0086398A" w:rsidRPr="00EB6A47" w:rsidRDefault="0086398A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624F" w14:textId="77777777" w:rsidR="0086398A" w:rsidRPr="00EB6A47" w:rsidRDefault="0086398A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4F42" w14:textId="157FD621" w:rsidR="0086398A" w:rsidRPr="00EB6A47" w:rsidRDefault="0086398A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86398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8"/>
                <w:szCs w:val="28"/>
                <w:lang w:val="ru-RU" w:eastAsia="ru-RU" w:bidi="ar-SA"/>
              </w:rPr>
              <w:t>Советник директора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по экологии</w:t>
            </w:r>
          </w:p>
        </w:tc>
      </w:tr>
      <w:tr w:rsidR="0086398A" w:rsidRPr="00EB6A47" w14:paraId="11159012" w14:textId="77777777" w:rsidTr="00622318">
        <w:trPr>
          <w:trHeight w:val="322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5F5988AD" w14:textId="77777777" w:rsidR="0086398A" w:rsidRPr="00EB6A47" w:rsidRDefault="0086398A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3D14" w14:textId="77777777" w:rsidR="0086398A" w:rsidRPr="00EB6A47" w:rsidRDefault="0086398A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CEC8" w14:textId="18DA5B93" w:rsidR="0086398A" w:rsidRPr="00EB6A47" w:rsidRDefault="0086398A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Помощник директора</w:t>
            </w:r>
          </w:p>
        </w:tc>
      </w:tr>
      <w:tr w:rsidR="00EB6A47" w:rsidRPr="00EB6A47" w14:paraId="6359E619" w14:textId="77777777" w:rsidTr="00622318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1C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333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Департамент организационно-контрольной работы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EEB1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департамента </w:t>
            </w:r>
          </w:p>
        </w:tc>
      </w:tr>
      <w:tr w:rsidR="00EB6A47" w:rsidRPr="00EB6A47" w14:paraId="1C27CFB0" w14:textId="77777777" w:rsidTr="0062231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93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5DD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Отдел делопроизводства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457E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EB6A47" w:rsidRPr="00EB6A47" w14:paraId="4A080401" w14:textId="77777777" w:rsidTr="00622318">
        <w:trPr>
          <w:trHeight w:val="4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F68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12A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Департамент по работе с потребителями услуг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BAF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департамента </w:t>
            </w:r>
          </w:p>
        </w:tc>
      </w:tr>
      <w:tr w:rsidR="00EB6A47" w:rsidRPr="00EB6A47" w14:paraId="3B47830E" w14:textId="77777777" w:rsidTr="00622318">
        <w:trPr>
          <w:trHeight w:val="15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8E658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61D959E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  <w:p w14:paraId="6A5B1B21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B8E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по работе с дебиторской задолженностью</w:t>
            </w:r>
          </w:p>
          <w:p w14:paraId="02BD34D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7F7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EB6A47" w:rsidRPr="00EB6A47" w14:paraId="1B725936" w14:textId="77777777" w:rsidTr="00622318">
        <w:trPr>
          <w:trHeight w:val="15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3BF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410D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6151" w14:textId="60270D53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 начальника</w:t>
            </w:r>
            <w:r w:rsidR="006223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отдела</w:t>
            </w:r>
          </w:p>
        </w:tc>
      </w:tr>
      <w:tr w:rsidR="00EB6A47" w:rsidRPr="00EB6A47" w14:paraId="7A02AFAE" w14:textId="77777777" w:rsidTr="00622318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EF8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551B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реализации услуг юридическим лицам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E2A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B6A47" w:rsidRPr="00EB6A47" w14:paraId="642E5B0F" w14:textId="77777777" w:rsidTr="00622318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63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6292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Отдел реализации услуг физическим лицам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3A6D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B6A47" w:rsidRPr="00EB6A47" w14:paraId="4A97D39C" w14:textId="77777777" w:rsidTr="00622318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B34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F44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Договорной отдел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920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B6A47" w:rsidRPr="00EB6A47" w14:paraId="27603F4A" w14:textId="77777777" w:rsidTr="00622318">
        <w:trPr>
          <w:trHeight w:val="4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303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ADA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Инженерно-технический департамент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998B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Главный инженер </w:t>
            </w:r>
          </w:p>
        </w:tc>
      </w:tr>
      <w:tr w:rsidR="00EB6A47" w:rsidRPr="00EB6A47" w14:paraId="40D57422" w14:textId="77777777" w:rsidTr="00622318">
        <w:trPr>
          <w:trHeight w:val="2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2E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934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Полигон </w:t>
            </w:r>
            <w:proofErr w:type="spellStart"/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Круглово</w:t>
            </w:r>
            <w:proofErr w:type="spellEnd"/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D15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полигона </w:t>
            </w:r>
          </w:p>
        </w:tc>
      </w:tr>
      <w:tr w:rsidR="00EB6A47" w:rsidRPr="00EB6A47" w14:paraId="26F4E32B" w14:textId="77777777" w:rsidTr="00622318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66A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C71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Полигон </w:t>
            </w:r>
            <w:proofErr w:type="spellStart"/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Барсуковка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6404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полигона </w:t>
            </w:r>
          </w:p>
        </w:tc>
      </w:tr>
      <w:tr w:rsidR="00EB6A47" w:rsidRPr="00EB6A47" w14:paraId="350FC98C" w14:textId="77777777" w:rsidTr="00622318">
        <w:trPr>
          <w:trHeight w:val="27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BBA9E3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097124F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54A3AD62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263F756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53884251" w14:textId="77777777" w:rsidR="00CF33DD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BE0B342" w14:textId="15FE301B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  <w:p w14:paraId="0649BC0E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26C" w14:textId="77777777" w:rsidR="00CF33DD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16BEF806" w14:textId="77777777" w:rsidR="00CF33DD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560E9D9B" w14:textId="77777777" w:rsidR="00CF33DD" w:rsidRDefault="00CF33DD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55C006BA" w14:textId="373DB9D3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Департамент по контролю за обращением с отходами </w:t>
            </w:r>
          </w:p>
          <w:p w14:paraId="42CEFCC4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19C3B3F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03DBA62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1271" w14:textId="5A78355C" w:rsid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департамента</w:t>
            </w:r>
          </w:p>
          <w:p w14:paraId="50A3EAC7" w14:textId="77777777" w:rsidR="009C44E5" w:rsidRPr="00EB6A47" w:rsidRDefault="009C44E5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50A3E9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B6A47" w:rsidRPr="00EB6A47" w14:paraId="73814E6F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D8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131B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B9D7" w14:textId="01B0276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Заместитель начальника </w:t>
            </w:r>
            <w:r w:rsidR="006223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департамента</w:t>
            </w:r>
          </w:p>
        </w:tc>
      </w:tr>
      <w:tr w:rsidR="00EB6A47" w:rsidRPr="00B34B24" w14:paraId="6B0B8CF2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6A7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481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C259" w14:textId="6A48932B" w:rsidR="00EB6A47" w:rsidRPr="00EB6A47" w:rsidRDefault="009A1C00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отдела с промышленными отходами</w:t>
            </w:r>
          </w:p>
        </w:tc>
      </w:tr>
      <w:tr w:rsidR="009A1C00" w:rsidRPr="00B34B24" w14:paraId="18C9D6B7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E18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541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BF61" w14:textId="2743A93D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Ведущий специалист </w:t>
            </w:r>
            <w:r w:rsidR="006223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 сфере обращения с отходами</w:t>
            </w:r>
          </w:p>
        </w:tc>
      </w:tr>
      <w:tr w:rsidR="009A1C00" w:rsidRPr="00B34B24" w14:paraId="77BBD4F1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23B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AA4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4702" w14:textId="69C04088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Ведущий логист в сфере </w:t>
            </w:r>
            <w:r w:rsidR="006223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обращения с отходами</w:t>
            </w:r>
          </w:p>
        </w:tc>
      </w:tr>
      <w:tr w:rsidR="009A1C00" w:rsidRPr="00B34B24" w14:paraId="2D975DFE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AB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427E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8E0C" w14:textId="0F78842A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Логист в сфере обращения </w:t>
            </w:r>
            <w:r w:rsidR="006223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 отходами 1 категории</w:t>
            </w:r>
          </w:p>
        </w:tc>
      </w:tr>
      <w:tr w:rsidR="009A1C00" w:rsidRPr="00B34B24" w14:paraId="5816B089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1A3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CE9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4F6C" w14:textId="1AD124FC" w:rsidR="009C44E5" w:rsidRPr="00EB6A47" w:rsidRDefault="009A1C00" w:rsidP="00BC6F1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Специалист в сфере обращения с отходами 3 категории</w:t>
            </w:r>
          </w:p>
        </w:tc>
      </w:tr>
      <w:tr w:rsidR="009A1C00" w:rsidRPr="00EB6A47" w14:paraId="07B0D042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A7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8BA2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80D2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Инспектор экологического контроля 1 категории</w:t>
            </w:r>
          </w:p>
        </w:tc>
      </w:tr>
      <w:tr w:rsidR="009A1C00" w:rsidRPr="00EB6A47" w14:paraId="53261A6A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0E5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8E85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492E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Инспектор экологического контроля 2 категории</w:t>
            </w:r>
          </w:p>
        </w:tc>
      </w:tr>
      <w:tr w:rsidR="009A1C00" w:rsidRPr="00EB6A47" w14:paraId="20F1523C" w14:textId="77777777" w:rsidTr="00622318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0E4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999C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B60A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Инспектор экологического контроля 3 категории</w:t>
            </w:r>
          </w:p>
        </w:tc>
      </w:tr>
      <w:tr w:rsidR="009A1C00" w:rsidRPr="00EB6A47" w14:paraId="51E66917" w14:textId="77777777" w:rsidTr="00622318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EE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1C3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Западное межрайонное отделение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643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hint="eastAsia"/>
                <w:kern w:val="2"/>
                <w:sz w:val="28"/>
                <w:szCs w:val="28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отделения </w:t>
            </w:r>
          </w:p>
        </w:tc>
      </w:tr>
      <w:tr w:rsidR="009A1C00" w:rsidRPr="00EB6A47" w14:paraId="466BDE00" w14:textId="77777777" w:rsidTr="00622318">
        <w:trPr>
          <w:trHeight w:val="2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78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F64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Восточное межрайонное отделение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E9A8C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hint="eastAsia"/>
                <w:kern w:val="2"/>
                <w:sz w:val="28"/>
                <w:szCs w:val="28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отделения </w:t>
            </w:r>
          </w:p>
        </w:tc>
      </w:tr>
      <w:tr w:rsidR="009A1C00" w:rsidRPr="00EB6A47" w14:paraId="17AF47F9" w14:textId="77777777" w:rsidTr="00622318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AA1" w14:textId="77777777" w:rsidR="009A1C00" w:rsidRPr="00EB6A47" w:rsidRDefault="009A1C00" w:rsidP="009A1C00">
            <w:pPr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68431A27" w14:textId="77777777" w:rsidR="009A1C00" w:rsidRPr="00EB6A47" w:rsidRDefault="009A1C00" w:rsidP="009A1C00">
            <w:pPr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6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37E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0721D00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Бухгалтерия</w:t>
            </w:r>
          </w:p>
          <w:p w14:paraId="3735535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13CBD594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4A7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Главный бухгалтер  </w:t>
            </w:r>
          </w:p>
        </w:tc>
      </w:tr>
      <w:tr w:rsidR="009A1C00" w:rsidRPr="00EB6A47" w14:paraId="7FD17149" w14:textId="77777777" w:rsidTr="00622318">
        <w:trPr>
          <w:trHeight w:val="48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58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6D1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DFE8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Заместитель главного </w:t>
            </w:r>
          </w:p>
          <w:p w14:paraId="411C901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бухгалтера</w:t>
            </w:r>
          </w:p>
        </w:tc>
      </w:tr>
      <w:tr w:rsidR="009A1C00" w:rsidRPr="00EB6A47" w14:paraId="78516A67" w14:textId="77777777" w:rsidTr="00622318">
        <w:trPr>
          <w:trHeight w:val="24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0C0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D7E7B54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084E18F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6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62B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Отдел материально-технического обеспечения и строительства</w:t>
            </w:r>
          </w:p>
          <w:p w14:paraId="16D5319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0BDD4F25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443202A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D9B9934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3B0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9A1C00" w:rsidRPr="00EB6A47" w14:paraId="33650051" w14:textId="77777777" w:rsidTr="00622318">
        <w:trPr>
          <w:trHeight w:val="2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F7D6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C7D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BA62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Контрактный управляющий</w:t>
            </w:r>
          </w:p>
        </w:tc>
      </w:tr>
      <w:tr w:rsidR="009A1C00" w:rsidRPr="00EB6A47" w14:paraId="2319A161" w14:textId="77777777" w:rsidTr="00622318">
        <w:trPr>
          <w:trHeight w:val="5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FE8A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C92E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A369" w14:textId="65DAFAC8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Ведущий специалист </w:t>
            </w:r>
            <w:r w:rsidR="006223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по закупкам  </w:t>
            </w:r>
          </w:p>
        </w:tc>
      </w:tr>
      <w:tr w:rsidR="009A1C00" w:rsidRPr="00EB6A47" w14:paraId="55B46BAD" w14:textId="77777777" w:rsidTr="00622318">
        <w:trPr>
          <w:trHeight w:val="22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0BC7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CE5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C682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Ведущий инженер </w:t>
            </w:r>
          </w:p>
        </w:tc>
      </w:tr>
      <w:tr w:rsidR="009A1C00" w:rsidRPr="00EB6A47" w14:paraId="2DEF30C7" w14:textId="77777777" w:rsidTr="00622318">
        <w:trPr>
          <w:trHeight w:val="22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ED5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D2D6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0AB9" w14:textId="1CD3BAC0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Специалист по закупкам </w:t>
            </w:r>
            <w:r w:rsidR="006223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 категории</w:t>
            </w:r>
          </w:p>
        </w:tc>
      </w:tr>
      <w:tr w:rsidR="009A1C00" w:rsidRPr="00EB6A47" w14:paraId="2CA67D77" w14:textId="77777777" w:rsidTr="00622318">
        <w:trPr>
          <w:trHeight w:val="3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66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7B87" w14:textId="650AAEA6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Отдел правовой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C94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9A1C00" w:rsidRPr="00EB6A47" w14:paraId="1EBA167F" w14:textId="77777777" w:rsidTr="00622318">
        <w:trPr>
          <w:trHeight w:val="26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FB73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D9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Отдел</w:t>
            </w: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тарифного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BAC6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9A1C00" w:rsidRPr="00EB6A47" w14:paraId="7843AC41" w14:textId="77777777" w:rsidTr="00622318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46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F6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информатизации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470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</w:tbl>
    <w:p w14:paraId="5734311F" w14:textId="77777777" w:rsidR="00EB6A47" w:rsidRPr="00EB6A47" w:rsidRDefault="00EB6A47" w:rsidP="00EB6A47">
      <w:pPr>
        <w:suppressAutoHyphens w:val="0"/>
        <w:autoSpaceDN/>
        <w:spacing w:after="255" w:line="27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66CB07FC" w14:textId="77777777" w:rsidR="00CF33DD" w:rsidRDefault="00CF33DD" w:rsidP="00EB6A47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84D67AE" w14:textId="5718A050" w:rsidR="00EB6A47" w:rsidRPr="00EB6A47" w:rsidRDefault="00EB6A47" w:rsidP="00EB6A47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Начальник ДОКР </w:t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Г.П. Бондаренко </w:t>
      </w:r>
    </w:p>
    <w:p w14:paraId="1C8F2387" w14:textId="77777777" w:rsidR="00EB6A47" w:rsidRPr="00EB6A47" w:rsidRDefault="00EB6A47" w:rsidP="00EB6A4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B814C65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A5CB08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0EC41C5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2A3F48A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6E92109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A5140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FFD8457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47901C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705E2E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EDA0D0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320123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7646097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0DA57B3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363358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008A101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615890B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37312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361D">
        <w:rPr>
          <w:rFonts w:ascii="Times New Roman" w:hAnsi="Times New Roman" w:cs="Times New Roman"/>
          <w:sz w:val="20"/>
          <w:szCs w:val="20"/>
          <w:lang w:val="ru-RU"/>
        </w:rPr>
        <w:t xml:space="preserve">Исп. Жеребятьева О.А. </w:t>
      </w:r>
    </w:p>
    <w:p w14:paraId="7BBD1E3F" w14:textId="0BF7D605" w:rsidR="00971335" w:rsidRPr="002D1660" w:rsidRDefault="000F361D" w:rsidP="008639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61D">
        <w:rPr>
          <w:rFonts w:ascii="Times New Roman" w:hAnsi="Times New Roman" w:cs="Times New Roman"/>
          <w:sz w:val="20"/>
          <w:szCs w:val="20"/>
          <w:lang w:val="ru-RU"/>
        </w:rPr>
        <w:t xml:space="preserve">31-06-07 доб. 115       </w:t>
      </w:r>
    </w:p>
    <w:sectPr w:rsidR="00971335" w:rsidRPr="002D1660" w:rsidSect="00EB4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758" w:bottom="1134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F1C2" w14:textId="77777777" w:rsidR="00E717D0" w:rsidRDefault="00235025">
      <w:pPr>
        <w:rPr>
          <w:rFonts w:hint="eastAsia"/>
        </w:rPr>
      </w:pPr>
      <w:r>
        <w:separator/>
      </w:r>
    </w:p>
  </w:endnote>
  <w:endnote w:type="continuationSeparator" w:id="0">
    <w:p w14:paraId="2445072F" w14:textId="77777777" w:rsidR="00E717D0" w:rsidRDefault="002350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814A" w14:textId="77777777" w:rsidR="00546691" w:rsidRDefault="00B34B24">
    <w:pPr>
      <w:pStyle w:val="a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5197" w14:textId="214F383D" w:rsidR="00546691" w:rsidRDefault="00B34B24">
    <w:pPr>
      <w:pStyle w:val="ae"/>
      <w:jc w:val="right"/>
      <w:rPr>
        <w:rFonts w:hint="eastAsia"/>
      </w:rPr>
    </w:pPr>
  </w:p>
  <w:p w14:paraId="6C36CFB7" w14:textId="77777777" w:rsidR="00546691" w:rsidRDefault="00B34B24">
    <w:pPr>
      <w:pStyle w:val="a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B2B9" w14:textId="77777777" w:rsidR="00546691" w:rsidRDefault="00B34B24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4C9A" w14:textId="77777777" w:rsidR="00E717D0" w:rsidRDefault="002350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BCE01D" w14:textId="77777777" w:rsidR="00E717D0" w:rsidRDefault="002350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78EF" w14:textId="77777777" w:rsidR="00546691" w:rsidRDefault="00B34B24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51BC" w14:textId="77777777" w:rsidR="00546691" w:rsidRDefault="00B34B24">
    <w:pPr>
      <w:pStyle w:val="ac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4C5" w14:textId="77777777" w:rsidR="00546691" w:rsidRDefault="00B34B24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B50C5F"/>
    <w:multiLevelType w:val="multilevel"/>
    <w:tmpl w:val="A468A01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220"/>
    <w:multiLevelType w:val="multilevel"/>
    <w:tmpl w:val="2BC6AF3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  <w:color w:val="00000A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eastAsia="Times New Roman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  <w:color w:val="00000A"/>
      </w:rPr>
    </w:lvl>
  </w:abstractNum>
  <w:abstractNum w:abstractNumId="6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ADF2E48"/>
    <w:multiLevelType w:val="hybridMultilevel"/>
    <w:tmpl w:val="E774E7FE"/>
    <w:lvl w:ilvl="0" w:tplc="CC56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0490574">
    <w:abstractNumId w:val="6"/>
  </w:num>
  <w:num w:numId="2" w16cid:durableId="388266459">
    <w:abstractNumId w:val="8"/>
  </w:num>
  <w:num w:numId="3" w16cid:durableId="1701202668">
    <w:abstractNumId w:val="3"/>
  </w:num>
  <w:num w:numId="4" w16cid:durableId="78451715">
    <w:abstractNumId w:val="9"/>
  </w:num>
  <w:num w:numId="5" w16cid:durableId="1369182362">
    <w:abstractNumId w:val="1"/>
  </w:num>
  <w:num w:numId="6" w16cid:durableId="944263487">
    <w:abstractNumId w:val="0"/>
  </w:num>
  <w:num w:numId="7" w16cid:durableId="346715284">
    <w:abstractNumId w:val="4"/>
  </w:num>
  <w:num w:numId="8" w16cid:durableId="38284037">
    <w:abstractNumId w:val="7"/>
  </w:num>
  <w:num w:numId="9" w16cid:durableId="720861392">
    <w:abstractNumId w:val="5"/>
  </w:num>
  <w:num w:numId="10" w16cid:durableId="16126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B7DC6"/>
    <w:rsid w:val="000C3ACE"/>
    <w:rsid w:val="000E26EB"/>
    <w:rsid w:val="000F361D"/>
    <w:rsid w:val="00152F67"/>
    <w:rsid w:val="001A70E6"/>
    <w:rsid w:val="001A7F2E"/>
    <w:rsid w:val="001D5498"/>
    <w:rsid w:val="001D5C1D"/>
    <w:rsid w:val="00235025"/>
    <w:rsid w:val="002478D8"/>
    <w:rsid w:val="00251B9E"/>
    <w:rsid w:val="00270E3A"/>
    <w:rsid w:val="0028466A"/>
    <w:rsid w:val="002D1660"/>
    <w:rsid w:val="002E32A2"/>
    <w:rsid w:val="00313E9A"/>
    <w:rsid w:val="00344D72"/>
    <w:rsid w:val="003511EE"/>
    <w:rsid w:val="003638D7"/>
    <w:rsid w:val="003916A9"/>
    <w:rsid w:val="003A6E40"/>
    <w:rsid w:val="003A76BF"/>
    <w:rsid w:val="003B61B5"/>
    <w:rsid w:val="003C0618"/>
    <w:rsid w:val="004662ED"/>
    <w:rsid w:val="00476B23"/>
    <w:rsid w:val="004828A7"/>
    <w:rsid w:val="004844F2"/>
    <w:rsid w:val="004B4FEE"/>
    <w:rsid w:val="004E5DBF"/>
    <w:rsid w:val="00546767"/>
    <w:rsid w:val="00561165"/>
    <w:rsid w:val="00567099"/>
    <w:rsid w:val="00575768"/>
    <w:rsid w:val="005D7F44"/>
    <w:rsid w:val="00602314"/>
    <w:rsid w:val="00610829"/>
    <w:rsid w:val="00620255"/>
    <w:rsid w:val="00621092"/>
    <w:rsid w:val="00622318"/>
    <w:rsid w:val="00624354"/>
    <w:rsid w:val="00626A1C"/>
    <w:rsid w:val="006463B7"/>
    <w:rsid w:val="00654A6D"/>
    <w:rsid w:val="00670F1E"/>
    <w:rsid w:val="0071326D"/>
    <w:rsid w:val="00733F16"/>
    <w:rsid w:val="00742741"/>
    <w:rsid w:val="00750FF4"/>
    <w:rsid w:val="00761BE6"/>
    <w:rsid w:val="007759CE"/>
    <w:rsid w:val="00796FC4"/>
    <w:rsid w:val="007D0B00"/>
    <w:rsid w:val="008202DC"/>
    <w:rsid w:val="008605FE"/>
    <w:rsid w:val="0086398A"/>
    <w:rsid w:val="008B3D95"/>
    <w:rsid w:val="008C163C"/>
    <w:rsid w:val="00912A76"/>
    <w:rsid w:val="00935165"/>
    <w:rsid w:val="00963562"/>
    <w:rsid w:val="009663E8"/>
    <w:rsid w:val="009666FF"/>
    <w:rsid w:val="00971335"/>
    <w:rsid w:val="0098370E"/>
    <w:rsid w:val="00994387"/>
    <w:rsid w:val="009A05BA"/>
    <w:rsid w:val="009A10B9"/>
    <w:rsid w:val="009A1C00"/>
    <w:rsid w:val="009B1D72"/>
    <w:rsid w:val="009C44E5"/>
    <w:rsid w:val="009D5235"/>
    <w:rsid w:val="009D529E"/>
    <w:rsid w:val="00A73A01"/>
    <w:rsid w:val="00A75FA4"/>
    <w:rsid w:val="00A83D57"/>
    <w:rsid w:val="00A973B6"/>
    <w:rsid w:val="00AC08AF"/>
    <w:rsid w:val="00AC1042"/>
    <w:rsid w:val="00AC29C4"/>
    <w:rsid w:val="00B0725B"/>
    <w:rsid w:val="00B13579"/>
    <w:rsid w:val="00B34B24"/>
    <w:rsid w:val="00B56A20"/>
    <w:rsid w:val="00B8052B"/>
    <w:rsid w:val="00BA5337"/>
    <w:rsid w:val="00BB356B"/>
    <w:rsid w:val="00BC6F1A"/>
    <w:rsid w:val="00BE5461"/>
    <w:rsid w:val="00C01BBA"/>
    <w:rsid w:val="00C22F4B"/>
    <w:rsid w:val="00C437E6"/>
    <w:rsid w:val="00C44C93"/>
    <w:rsid w:val="00C533C2"/>
    <w:rsid w:val="00C54828"/>
    <w:rsid w:val="00CB3C73"/>
    <w:rsid w:val="00CD10BC"/>
    <w:rsid w:val="00CF33DD"/>
    <w:rsid w:val="00D10395"/>
    <w:rsid w:val="00D542C6"/>
    <w:rsid w:val="00D66759"/>
    <w:rsid w:val="00DB1054"/>
    <w:rsid w:val="00DC44B8"/>
    <w:rsid w:val="00E0593B"/>
    <w:rsid w:val="00E25C99"/>
    <w:rsid w:val="00E269EC"/>
    <w:rsid w:val="00E31DDB"/>
    <w:rsid w:val="00E579A4"/>
    <w:rsid w:val="00E717D0"/>
    <w:rsid w:val="00EA5016"/>
    <w:rsid w:val="00EB4EF3"/>
    <w:rsid w:val="00EB5B94"/>
    <w:rsid w:val="00EB6A47"/>
    <w:rsid w:val="00F2662A"/>
    <w:rsid w:val="00F63F4D"/>
    <w:rsid w:val="00FA4485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F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61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paragraph" w:customStyle="1" w:styleId="a8">
    <w:name w:val="!согласовано"/>
    <w:basedOn w:val="a"/>
    <w:qFormat/>
    <w:rsid w:val="00BA5337"/>
    <w:pPr>
      <w:suppressAutoHyphens w:val="0"/>
      <w:autoSpaceDN/>
      <w:spacing w:before="240" w:after="240" w:line="276" w:lineRule="auto"/>
      <w:ind w:firstLine="709"/>
      <w:textAlignment w:val="auto"/>
    </w:pPr>
    <w:rPr>
      <w:rFonts w:ascii="Times New Roman" w:eastAsiaTheme="minorHAnsi" w:hAnsi="Times New Roman" w:cstheme="minorBidi"/>
      <w:b/>
      <w:color w:val="00000A"/>
      <w:kern w:val="0"/>
      <w:sz w:val="28"/>
      <w:szCs w:val="22"/>
      <w:lang w:val="ru-RU" w:eastAsia="en-US" w:bidi="ar-SA"/>
    </w:rPr>
  </w:style>
  <w:style w:type="paragraph" w:customStyle="1" w:styleId="2">
    <w:name w:val="!подписи2"/>
    <w:basedOn w:val="a"/>
    <w:qFormat/>
    <w:rsid w:val="00BA5337"/>
    <w:pPr>
      <w:tabs>
        <w:tab w:val="left" w:pos="0"/>
        <w:tab w:val="left" w:leader="underscore" w:pos="5670"/>
      </w:tabs>
      <w:suppressAutoHyphens w:val="0"/>
      <w:autoSpaceDN/>
      <w:spacing w:after="200" w:line="276" w:lineRule="auto"/>
      <w:jc w:val="both"/>
      <w:textAlignment w:val="auto"/>
    </w:pPr>
    <w:rPr>
      <w:rFonts w:ascii="Times New Roman" w:eastAsiaTheme="minorHAnsi" w:hAnsi="Times New Roman" w:cstheme="minorBidi"/>
      <w:color w:val="00000A"/>
      <w:kern w:val="0"/>
      <w:sz w:val="28"/>
      <w:szCs w:val="22"/>
      <w:lang w:val="ru-RU" w:eastAsia="en-US" w:bidi="ar-SA"/>
    </w:rPr>
  </w:style>
  <w:style w:type="table" w:styleId="a9">
    <w:name w:val="Table Grid"/>
    <w:basedOn w:val="a1"/>
    <w:uiPriority w:val="39"/>
    <w:rsid w:val="0082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344D72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F63F4D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F63F4D"/>
    <w:rPr>
      <w:szCs w:val="21"/>
    </w:rPr>
  </w:style>
  <w:style w:type="paragraph" w:styleId="ac">
    <w:name w:val="header"/>
    <w:basedOn w:val="a"/>
    <w:link w:val="ad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567099"/>
    <w:rPr>
      <w:kern w:val="2"/>
      <w:szCs w:val="21"/>
    </w:rPr>
  </w:style>
  <w:style w:type="paragraph" w:styleId="ae">
    <w:name w:val="footer"/>
    <w:basedOn w:val="a"/>
    <w:link w:val="af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67099"/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Жеребятьева Ольга Александровна</cp:lastModifiedBy>
  <cp:revision>8</cp:revision>
  <cp:lastPrinted>2023-04-13T13:46:00Z</cp:lastPrinted>
  <dcterms:created xsi:type="dcterms:W3CDTF">2023-03-27T09:36:00Z</dcterms:created>
  <dcterms:modified xsi:type="dcterms:W3CDTF">2023-04-13T13:46:00Z</dcterms:modified>
</cp:coreProperties>
</file>