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8488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Государственное предприятие Калининградской области</w:t>
      </w:r>
    </w:p>
    <w:p w14:paraId="397A2AC0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«Единая система обращения с отходами»</w:t>
      </w:r>
    </w:p>
    <w:p w14:paraId="1EC6DD52" w14:textId="77777777" w:rsidR="009A10B9" w:rsidRDefault="00235025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</w:pPr>
      <w:r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  <w:t>(ГП КО «ЕСОО»)</w:t>
      </w:r>
    </w:p>
    <w:p w14:paraId="4E2556E6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Региональный оператор по обращению с твердыми коммунальными</w:t>
      </w:r>
    </w:p>
    <w:p w14:paraId="098393AB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отходами на территории Калининградской области</w:t>
      </w:r>
    </w:p>
    <w:p w14:paraId="17C4BFFF" w14:textId="77777777" w:rsidR="009A10B9" w:rsidRDefault="009A10B9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en-US"/>
        </w:rPr>
      </w:pPr>
    </w:p>
    <w:p w14:paraId="720647F1" w14:textId="77777777" w:rsidR="009A10B9" w:rsidRPr="00670F1E" w:rsidRDefault="00235025">
      <w:pPr>
        <w:spacing w:before="100" w:after="1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 w:bidi="ar-SA"/>
        </w:rPr>
        <w:t>ПРИКАЗ</w:t>
      </w:r>
    </w:p>
    <w:p w14:paraId="645DF743" w14:textId="6D9C6773" w:rsidR="009A10B9" w:rsidRPr="00670F1E" w:rsidRDefault="0023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 xml:space="preserve">  _</w:t>
      </w:r>
      <w:r w:rsidR="006E0C3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__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_____________</w:t>
      </w:r>
      <w:r w:rsidR="00304EB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  <w:t>№_______</w:t>
      </w:r>
    </w:p>
    <w:p w14:paraId="4F8F2BAC" w14:textId="77777777" w:rsidR="009A10B9" w:rsidRPr="00304EB8" w:rsidRDefault="0023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304EB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 w:eastAsia="ru-RU" w:bidi="ar-SA"/>
        </w:rPr>
        <w:t>Калининград</w:t>
      </w:r>
    </w:p>
    <w:p w14:paraId="767E7CFD" w14:textId="77777777" w:rsidR="009A05BA" w:rsidRDefault="009A05BA">
      <w:pPr>
        <w:pStyle w:val="Standard"/>
        <w:ind w:left="113" w:right="57" w:firstLine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2CC5D6C" w14:textId="77777777" w:rsidR="002D211F" w:rsidRDefault="002D211F" w:rsidP="002D211F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Hlk36541686"/>
      <w:bookmarkStart w:id="1" w:name="_Hlk54085704"/>
    </w:p>
    <w:p w14:paraId="6D8DF25D" w14:textId="77FD7DB4" w:rsidR="00302CCA" w:rsidRDefault="00302CCA" w:rsidP="002D211F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внесении </w:t>
      </w:r>
      <w:r w:rsidR="00FD102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изменений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приказ от 30.07.2019 № 105 </w:t>
      </w:r>
    </w:p>
    <w:p w14:paraId="7997CEBF" w14:textId="77777777" w:rsidR="009A10B9" w:rsidRPr="00670F1E" w:rsidRDefault="00F93717" w:rsidP="002D211F">
      <w:pPr>
        <w:pStyle w:val="Textbody"/>
        <w:spacing w:after="0" w:line="240" w:lineRule="auto"/>
        <w:ind w:left="113" w:right="57" w:firstLine="57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302C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23502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</w:t>
      </w:r>
      <w:bookmarkStart w:id="2" w:name="_Hlk54164395"/>
      <w:r w:rsidR="0023502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создании комиссии по противодействию коррупции</w:t>
      </w:r>
    </w:p>
    <w:p w14:paraId="4FE3640E" w14:textId="77777777" w:rsidR="009A10B9" w:rsidRDefault="00235025" w:rsidP="002D211F">
      <w:pPr>
        <w:pStyle w:val="Textbody"/>
        <w:spacing w:after="0" w:line="240" w:lineRule="auto"/>
        <w:ind w:left="113" w:right="57" w:firstLine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 государственном предприятии Калининградской области</w:t>
      </w:r>
    </w:p>
    <w:p w14:paraId="618251DD" w14:textId="48B290EB" w:rsidR="009A10B9" w:rsidRDefault="00235025" w:rsidP="002D211F">
      <w:pPr>
        <w:pStyle w:val="Textbody"/>
        <w:spacing w:after="0" w:line="240" w:lineRule="auto"/>
        <w:ind w:left="113" w:right="57" w:firstLine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«Единая система обращения с отходами»</w:t>
      </w:r>
      <w:bookmarkEnd w:id="0"/>
      <w:r w:rsidR="00266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bookmarkStart w:id="3" w:name="_Hlk64552845"/>
      <w:r w:rsidR="00266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(в ред. прик. от 11.02.2021 № 30</w:t>
      </w:r>
      <w:r w:rsidR="00304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, </w:t>
      </w:r>
      <w:r w:rsidR="00304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br/>
      </w:r>
      <w:r w:rsidR="000B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от 18.02.2021 № 43</w:t>
      </w:r>
      <w:r w:rsidR="00CF1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,</w:t>
      </w:r>
      <w:r w:rsidR="000B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304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от </w:t>
      </w:r>
      <w:r w:rsidR="00EC2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31</w:t>
      </w:r>
      <w:r w:rsidR="00304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.0</w:t>
      </w:r>
      <w:r w:rsidR="00EC2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3</w:t>
      </w:r>
      <w:r w:rsidR="00304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.2021 № </w:t>
      </w:r>
      <w:r w:rsidR="00EC2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67</w:t>
      </w:r>
      <w:r w:rsidR="00CF1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,</w:t>
      </w:r>
      <w:r w:rsidR="00304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от </w:t>
      </w:r>
      <w:r w:rsidR="00304B8D" w:rsidRPr="00304B8D">
        <w:rPr>
          <w:rFonts w:ascii="Times New Roman" w:eastAsia="Times New Roman" w:hAnsi="Times New Roman" w:cs="Times New Roman" w:hint="eastAsia"/>
          <w:b/>
          <w:color w:val="000000"/>
          <w:sz w:val="28"/>
          <w:szCs w:val="28"/>
          <w:lang w:val="ru-RU" w:eastAsia="ru-RU"/>
        </w:rPr>
        <w:t>23.12.2021</w:t>
      </w:r>
      <w:r w:rsidR="00304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№ 303</w:t>
      </w:r>
      <w:r w:rsidR="00266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)</w:t>
      </w:r>
    </w:p>
    <w:bookmarkEnd w:id="1"/>
    <w:bookmarkEnd w:id="2"/>
    <w:bookmarkEnd w:id="3"/>
    <w:p w14:paraId="5F8B70E3" w14:textId="77777777" w:rsidR="009A10B9" w:rsidRDefault="009A10B9">
      <w:pPr>
        <w:pStyle w:val="Textbody"/>
        <w:spacing w:after="0" w:line="315" w:lineRule="atLeast"/>
        <w:ind w:left="113" w:right="57" w:firstLine="5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37699FF" w14:textId="4E2F0206" w:rsidR="009A10B9" w:rsidRDefault="00235025" w:rsidP="00F468CF">
      <w:pPr>
        <w:pStyle w:val="Textbody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70F1E" w:rsidRPr="00670F1E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связи с </w:t>
      </w:r>
      <w:r w:rsidR="00304EB8">
        <w:rPr>
          <w:rFonts w:ascii="Times New Roman" w:hAnsi="Times New Roman"/>
          <w:color w:val="000000"/>
          <w:sz w:val="28"/>
          <w:szCs w:val="28"/>
          <w:lang w:val="ru-RU"/>
        </w:rPr>
        <w:t>про</w:t>
      </w:r>
      <w:r w:rsidR="00EC20E0">
        <w:rPr>
          <w:rFonts w:ascii="Times New Roman" w:hAnsi="Times New Roman"/>
          <w:color w:val="000000"/>
          <w:sz w:val="28"/>
          <w:szCs w:val="28"/>
          <w:lang w:val="ru-RU"/>
        </w:rPr>
        <w:t>веденными</w:t>
      </w:r>
      <w:r w:rsidR="00304EB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04EB8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 xml:space="preserve">организационно-штатными </w:t>
      </w:r>
      <w:r w:rsidR="004D6070" w:rsidRPr="004D6070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изменени</w:t>
      </w:r>
      <w:r w:rsidR="000F29E1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ями</w:t>
      </w:r>
      <w:r w:rsidR="0020367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,</w:t>
      </w:r>
      <w:r w:rsidR="004D6070" w:rsidRPr="00670F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367C"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требовани</w:t>
      </w:r>
      <w:r w:rsidR="0020367C">
        <w:rPr>
          <w:rFonts w:ascii="Times New Roman" w:hAnsi="Times New Roman"/>
          <w:color w:val="000000"/>
          <w:sz w:val="28"/>
          <w:szCs w:val="28"/>
          <w:lang w:val="ru-RU"/>
        </w:rPr>
        <w:t>ями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ст. 13.3 Федерального закона от 25.12.2008 № 273-ФЗ «О противодействии коррупции»</w:t>
      </w:r>
      <w:r w:rsidR="000F29E1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367C">
        <w:rPr>
          <w:rFonts w:ascii="Times New Roman" w:hAnsi="Times New Roman"/>
          <w:color w:val="000000"/>
          <w:sz w:val="28"/>
          <w:szCs w:val="28"/>
          <w:lang w:val="ru-RU"/>
        </w:rPr>
        <w:t>в целях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повышения эффективности противодействия коррупции и урегулирования конфликта интересов </w:t>
      </w:r>
      <w:r w:rsidR="00B1690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государственном предприятии Калининградской области «Единая система обращения с отходами»,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 р и к а з ы в а ю:</w:t>
      </w:r>
    </w:p>
    <w:p w14:paraId="767C4827" w14:textId="77777777" w:rsidR="007E3CA3" w:rsidRDefault="007E3CA3" w:rsidP="00F468CF">
      <w:pPr>
        <w:pStyle w:val="1"/>
        <w:tabs>
          <w:tab w:val="left" w:pos="567"/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14:paraId="58BA7DE5" w14:textId="549AD50B" w:rsidR="007E3CA3" w:rsidRDefault="007E3CA3" w:rsidP="00F468CF">
      <w:pPr>
        <w:pStyle w:val="1"/>
        <w:tabs>
          <w:tab w:val="left" w:pos="567"/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1.</w:t>
      </w:r>
      <w:r>
        <w:rPr>
          <w:color w:val="auto"/>
          <w:sz w:val="28"/>
          <w:szCs w:val="28"/>
        </w:rPr>
        <w:tab/>
      </w:r>
      <w:r w:rsidR="00EC20E0" w:rsidRPr="007E3CA3">
        <w:rPr>
          <w:rFonts w:hint="eastAsia"/>
          <w:color w:val="auto"/>
          <w:sz w:val="28"/>
          <w:szCs w:val="28"/>
        </w:rPr>
        <w:t xml:space="preserve">Внести в приказ от 30.07.2019 № 105 «О создании комиссии </w:t>
      </w:r>
      <w:r w:rsidR="00C74024">
        <w:rPr>
          <w:color w:val="auto"/>
          <w:sz w:val="28"/>
          <w:szCs w:val="28"/>
        </w:rPr>
        <w:br/>
      </w:r>
      <w:r w:rsidR="00EC20E0" w:rsidRPr="007E3CA3">
        <w:rPr>
          <w:rFonts w:hint="eastAsia"/>
          <w:color w:val="auto"/>
          <w:sz w:val="28"/>
          <w:szCs w:val="28"/>
        </w:rPr>
        <w:t>по противодействию коррупции в государственном предприятии Калининградской области «Единая система обращения с отходами»</w:t>
      </w:r>
      <w:r w:rsidR="006A1C11" w:rsidRPr="007E3CA3">
        <w:rPr>
          <w:color w:val="auto"/>
          <w:sz w:val="28"/>
          <w:szCs w:val="28"/>
        </w:rPr>
        <w:t xml:space="preserve"> (в ред. прик. от 11.02.2021 № 30, от 18.02.2021 №; 43 от 31.03.2021 № 67; от </w:t>
      </w:r>
      <w:r w:rsidR="006A1C11" w:rsidRPr="007E3CA3">
        <w:rPr>
          <w:rFonts w:hint="eastAsia"/>
          <w:color w:val="auto"/>
          <w:sz w:val="28"/>
          <w:szCs w:val="28"/>
        </w:rPr>
        <w:t>23.12.2021</w:t>
      </w:r>
      <w:r w:rsidR="006A1C11" w:rsidRPr="007E3CA3">
        <w:rPr>
          <w:color w:val="auto"/>
          <w:sz w:val="28"/>
          <w:szCs w:val="28"/>
        </w:rPr>
        <w:t xml:space="preserve"> № 303)</w:t>
      </w:r>
      <w:r w:rsidR="00EC20E0" w:rsidRPr="007E3CA3">
        <w:rPr>
          <w:rFonts w:hint="eastAsia"/>
          <w:color w:val="auto"/>
          <w:sz w:val="28"/>
          <w:szCs w:val="28"/>
        </w:rPr>
        <w:t xml:space="preserve"> (далее </w:t>
      </w:r>
      <w:r w:rsidR="00EC20E0" w:rsidRPr="007E3CA3">
        <w:rPr>
          <w:rFonts w:hint="cs"/>
          <w:color w:val="auto"/>
          <w:sz w:val="28"/>
          <w:szCs w:val="28"/>
          <w:rtl/>
        </w:rPr>
        <w:t>–</w:t>
      </w:r>
      <w:r w:rsidR="00EC20E0" w:rsidRPr="007E3CA3">
        <w:rPr>
          <w:rFonts w:hint="eastAsia"/>
          <w:color w:val="auto"/>
          <w:sz w:val="28"/>
          <w:szCs w:val="28"/>
        </w:rPr>
        <w:t xml:space="preserve"> Приказ),</w:t>
      </w:r>
      <w:r w:rsidR="006A1C11" w:rsidRPr="007E3CA3">
        <w:rPr>
          <w:rFonts w:hint="eastAsia"/>
          <w:color w:val="auto"/>
          <w:sz w:val="28"/>
          <w:szCs w:val="28"/>
        </w:rPr>
        <w:t xml:space="preserve"> </w:t>
      </w:r>
      <w:r w:rsidR="006A1C11" w:rsidRPr="007E3CA3">
        <w:rPr>
          <w:rFonts w:hint="cs"/>
          <w:color w:val="auto"/>
          <w:sz w:val="28"/>
          <w:szCs w:val="28"/>
          <w:rtl/>
        </w:rPr>
        <w:t>следующие</w:t>
      </w:r>
      <w:r w:rsidR="006A1C11" w:rsidRPr="007E3CA3">
        <w:rPr>
          <w:rFonts w:hint="eastAsia"/>
          <w:color w:val="auto"/>
          <w:sz w:val="28"/>
          <w:szCs w:val="28"/>
        </w:rPr>
        <w:t xml:space="preserve"> изменения</w:t>
      </w:r>
      <w:r w:rsidR="006A1C11" w:rsidRPr="007E3CA3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ab/>
        <w:t xml:space="preserve"> </w:t>
      </w:r>
    </w:p>
    <w:p w14:paraId="75CA1F12" w14:textId="77777777" w:rsidR="00115DA2" w:rsidRDefault="007E3CA3" w:rsidP="00115DA2">
      <w:pPr>
        <w:pStyle w:val="1"/>
        <w:tabs>
          <w:tab w:val="left" w:pos="567"/>
          <w:tab w:val="left" w:pos="993"/>
        </w:tabs>
        <w:spacing w:before="0" w:after="0"/>
        <w:jc w:val="both"/>
        <w:rPr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ab/>
      </w:r>
      <w:r w:rsidR="006A1C11" w:rsidRPr="007E3CA3">
        <w:rPr>
          <w:color w:val="auto"/>
          <w:sz w:val="28"/>
          <w:szCs w:val="28"/>
        </w:rPr>
        <w:t>1.1</w:t>
      </w:r>
      <w:r>
        <w:rPr>
          <w:color w:val="auto"/>
          <w:sz w:val="28"/>
          <w:szCs w:val="28"/>
        </w:rPr>
        <w:tab/>
      </w:r>
      <w:r w:rsidR="006A1C11" w:rsidRPr="007E3CA3">
        <w:rPr>
          <w:color w:val="auto"/>
          <w:sz w:val="28"/>
          <w:szCs w:val="28"/>
        </w:rPr>
        <w:t xml:space="preserve">вывести из состава комиссии </w:t>
      </w:r>
      <w:r w:rsidR="00CD384F" w:rsidRPr="007E3CA3">
        <w:rPr>
          <w:rFonts w:hint="eastAsia"/>
          <w:color w:val="auto"/>
          <w:sz w:val="28"/>
          <w:szCs w:val="28"/>
        </w:rPr>
        <w:t>по противодействию</w:t>
      </w:r>
      <w:r w:rsidR="00C74024">
        <w:rPr>
          <w:color w:val="auto"/>
          <w:sz w:val="28"/>
          <w:szCs w:val="28"/>
        </w:rPr>
        <w:t xml:space="preserve"> </w:t>
      </w:r>
      <w:r w:rsidR="00CD384F" w:rsidRPr="007E3CA3">
        <w:rPr>
          <w:rFonts w:hint="eastAsia"/>
          <w:color w:val="auto"/>
          <w:sz w:val="28"/>
          <w:szCs w:val="28"/>
        </w:rPr>
        <w:t>коррупции</w:t>
      </w:r>
      <w:r w:rsidR="00CD384F" w:rsidRPr="007E3CA3">
        <w:rPr>
          <w:sz w:val="28"/>
          <w:szCs w:val="28"/>
          <w:lang w:eastAsia="ru-RU"/>
        </w:rPr>
        <w:t xml:space="preserve"> </w:t>
      </w:r>
      <w:r w:rsidR="009522EE">
        <w:rPr>
          <w:sz w:val="28"/>
          <w:szCs w:val="28"/>
          <w:lang w:eastAsia="ru-RU"/>
        </w:rPr>
        <w:br/>
      </w:r>
      <w:r w:rsidR="009522EE" w:rsidRPr="009522EE">
        <w:rPr>
          <w:sz w:val="28"/>
          <w:szCs w:val="28"/>
          <w:lang w:eastAsia="ru-RU"/>
        </w:rPr>
        <w:t>Полянскую С.Ю.</w:t>
      </w:r>
      <w:r w:rsidR="009522EE">
        <w:rPr>
          <w:sz w:val="28"/>
          <w:szCs w:val="28"/>
          <w:lang w:eastAsia="ru-RU"/>
        </w:rPr>
        <w:t>,</w:t>
      </w:r>
      <w:r w:rsidR="009522EE" w:rsidRPr="009522EE">
        <w:rPr>
          <w:sz w:val="28"/>
          <w:szCs w:val="28"/>
          <w:lang w:eastAsia="ru-RU"/>
        </w:rPr>
        <w:t xml:space="preserve"> </w:t>
      </w:r>
      <w:r w:rsidR="009522EE">
        <w:rPr>
          <w:sz w:val="28"/>
          <w:szCs w:val="28"/>
          <w:lang w:eastAsia="ru-RU"/>
        </w:rPr>
        <w:t>включить в состав комиссии</w:t>
      </w:r>
      <w:r w:rsidR="00CD384F" w:rsidRPr="007E3CA3">
        <w:rPr>
          <w:sz w:val="28"/>
          <w:szCs w:val="28"/>
          <w:lang w:eastAsia="ru-RU"/>
        </w:rPr>
        <w:t xml:space="preserve"> </w:t>
      </w:r>
      <w:r w:rsidR="009522EE" w:rsidRPr="009522EE">
        <w:rPr>
          <w:sz w:val="28"/>
          <w:szCs w:val="28"/>
          <w:lang w:eastAsia="ru-RU"/>
        </w:rPr>
        <w:t xml:space="preserve">по противодействию коррупции </w:t>
      </w:r>
      <w:proofErr w:type="spellStart"/>
      <w:r w:rsidR="00CD384F" w:rsidRPr="007E3CA3">
        <w:rPr>
          <w:sz w:val="28"/>
          <w:szCs w:val="28"/>
          <w:lang w:eastAsia="ru-RU"/>
        </w:rPr>
        <w:t>Алыкееву</w:t>
      </w:r>
      <w:proofErr w:type="spellEnd"/>
      <w:r w:rsidR="00CD384F" w:rsidRPr="007E3CA3">
        <w:rPr>
          <w:sz w:val="28"/>
          <w:szCs w:val="28"/>
          <w:lang w:eastAsia="ru-RU"/>
        </w:rPr>
        <w:t xml:space="preserve"> Л.Б.</w:t>
      </w:r>
      <w:r w:rsidR="009522EE">
        <w:rPr>
          <w:sz w:val="28"/>
          <w:szCs w:val="28"/>
          <w:lang w:eastAsia="ru-RU"/>
        </w:rPr>
        <w:t>,</w:t>
      </w:r>
      <w:r w:rsidR="00CD384F" w:rsidRPr="007E3CA3">
        <w:rPr>
          <w:sz w:val="28"/>
          <w:szCs w:val="28"/>
          <w:lang w:eastAsia="ru-RU"/>
        </w:rPr>
        <w:t xml:space="preserve"> изложив </w:t>
      </w:r>
      <w:r w:rsidR="00CD384F" w:rsidRPr="007E3CA3">
        <w:rPr>
          <w:rFonts w:hint="eastAsia"/>
          <w:sz w:val="28"/>
          <w:szCs w:val="28"/>
          <w:lang w:eastAsia="ru-RU"/>
        </w:rPr>
        <w:t>Приложение № 1 к</w:t>
      </w:r>
      <w:r w:rsidR="00CD384F" w:rsidRPr="007E3CA3">
        <w:rPr>
          <w:sz w:val="28"/>
          <w:szCs w:val="28"/>
          <w:lang w:eastAsia="ru-RU"/>
        </w:rPr>
        <w:t xml:space="preserve"> Приказу </w:t>
      </w:r>
      <w:r w:rsidR="00CD384F" w:rsidRPr="007E3CA3">
        <w:rPr>
          <w:rFonts w:hint="eastAsia"/>
          <w:sz w:val="28"/>
          <w:szCs w:val="28"/>
          <w:lang w:eastAsia="ru-RU"/>
        </w:rPr>
        <w:t xml:space="preserve">в новой редакции </w:t>
      </w:r>
      <w:r w:rsidR="0074111A">
        <w:rPr>
          <w:sz w:val="28"/>
          <w:szCs w:val="28"/>
          <w:lang w:eastAsia="ru-RU"/>
        </w:rPr>
        <w:br/>
      </w:r>
      <w:r w:rsidR="00CD384F" w:rsidRPr="007E3CA3">
        <w:rPr>
          <w:rFonts w:hint="eastAsia"/>
          <w:sz w:val="28"/>
          <w:szCs w:val="28"/>
          <w:lang w:eastAsia="ru-RU"/>
        </w:rPr>
        <w:t>(приложение № 1 к настоящему приказу).</w:t>
      </w:r>
      <w:r w:rsidR="00115DA2">
        <w:rPr>
          <w:sz w:val="28"/>
          <w:szCs w:val="28"/>
          <w:lang w:eastAsia="ru-RU"/>
        </w:rPr>
        <w:t xml:space="preserve"> </w:t>
      </w:r>
    </w:p>
    <w:p w14:paraId="19AAB01C" w14:textId="78C2D886" w:rsidR="00115DA2" w:rsidRPr="00237B5D" w:rsidRDefault="00115DA2" w:rsidP="00115DA2">
      <w:pPr>
        <w:pStyle w:val="1"/>
        <w:tabs>
          <w:tab w:val="left" w:pos="567"/>
          <w:tab w:val="left" w:pos="993"/>
        </w:tabs>
        <w:spacing w:before="0"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</w:t>
      </w:r>
      <w:r w:rsidR="001E15A1">
        <w:rPr>
          <w:sz w:val="28"/>
          <w:szCs w:val="28"/>
          <w:lang w:eastAsia="ru-RU"/>
        </w:rPr>
        <w:tab/>
      </w:r>
      <w:r w:rsidR="001E15A1" w:rsidRPr="00237B5D">
        <w:rPr>
          <w:sz w:val="28"/>
          <w:szCs w:val="28"/>
          <w:lang w:eastAsia="ru-RU"/>
        </w:rPr>
        <w:t>……</w:t>
      </w:r>
    </w:p>
    <w:p w14:paraId="6952C317" w14:textId="03C76D6E" w:rsidR="00115DA2" w:rsidRDefault="00115DA2" w:rsidP="00115DA2">
      <w:pPr>
        <w:pStyle w:val="1"/>
        <w:tabs>
          <w:tab w:val="left" w:pos="567"/>
          <w:tab w:val="left" w:pos="993"/>
        </w:tabs>
        <w:spacing w:before="0"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93717">
        <w:rPr>
          <w:sz w:val="28"/>
          <w:szCs w:val="28"/>
          <w:lang w:eastAsia="ru-RU"/>
        </w:rPr>
        <w:t>3.</w:t>
      </w:r>
      <w:r w:rsidR="001E15A1">
        <w:rPr>
          <w:sz w:val="28"/>
          <w:szCs w:val="28"/>
          <w:lang w:eastAsia="ru-RU"/>
        </w:rPr>
        <w:tab/>
      </w:r>
      <w:r w:rsidR="001E15A1" w:rsidRPr="00237B5D">
        <w:rPr>
          <w:sz w:val="28"/>
          <w:szCs w:val="28"/>
          <w:lang w:eastAsia="ru-RU"/>
        </w:rPr>
        <w:t>……</w:t>
      </w:r>
    </w:p>
    <w:p w14:paraId="3ECA7688" w14:textId="4329B4B3" w:rsidR="00115DA2" w:rsidRPr="00237B5D" w:rsidRDefault="00115DA2" w:rsidP="00115DA2">
      <w:pPr>
        <w:pStyle w:val="1"/>
        <w:tabs>
          <w:tab w:val="left" w:pos="567"/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4D74F4" w:rsidRPr="004D74F4">
        <w:rPr>
          <w:sz w:val="28"/>
          <w:szCs w:val="28"/>
          <w:lang w:eastAsia="ru-RU"/>
        </w:rPr>
        <w:t>4</w:t>
      </w:r>
      <w:r w:rsidR="00235025" w:rsidRPr="004D74F4">
        <w:rPr>
          <w:sz w:val="28"/>
          <w:szCs w:val="28"/>
          <w:lang w:eastAsia="ru-RU"/>
        </w:rPr>
        <w:t>.</w:t>
      </w:r>
      <w:r w:rsidR="00235025" w:rsidRPr="004D74F4">
        <w:rPr>
          <w:sz w:val="28"/>
          <w:szCs w:val="28"/>
          <w:lang w:eastAsia="ru-RU"/>
        </w:rPr>
        <w:tab/>
      </w:r>
      <w:r w:rsidR="001E15A1" w:rsidRPr="00237B5D">
        <w:rPr>
          <w:sz w:val="28"/>
          <w:szCs w:val="28"/>
          <w:lang w:eastAsia="ru-RU"/>
        </w:rPr>
        <w:t>……</w:t>
      </w:r>
    </w:p>
    <w:p w14:paraId="1357BD25" w14:textId="78321904" w:rsidR="009A10B9" w:rsidRPr="00670F1E" w:rsidRDefault="00115DA2" w:rsidP="00115DA2">
      <w:pPr>
        <w:pStyle w:val="1"/>
        <w:tabs>
          <w:tab w:val="left" w:pos="567"/>
          <w:tab w:val="left" w:pos="993"/>
        </w:tabs>
        <w:spacing w:before="0" w:after="0"/>
        <w:jc w:val="both"/>
      </w:pPr>
      <w:r>
        <w:rPr>
          <w:color w:val="000000"/>
          <w:sz w:val="28"/>
          <w:szCs w:val="28"/>
        </w:rPr>
        <w:tab/>
      </w:r>
      <w:r w:rsidR="004D74F4" w:rsidRPr="004D74F4">
        <w:rPr>
          <w:sz w:val="28"/>
          <w:szCs w:val="28"/>
          <w:lang w:eastAsia="ru-RU"/>
        </w:rPr>
        <w:t>5</w:t>
      </w:r>
      <w:r w:rsidR="00235025" w:rsidRPr="004D74F4">
        <w:rPr>
          <w:sz w:val="28"/>
          <w:szCs w:val="28"/>
          <w:lang w:eastAsia="ru-RU"/>
        </w:rPr>
        <w:t>. Ко</w:t>
      </w:r>
      <w:r w:rsidR="00235025">
        <w:rPr>
          <w:color w:val="000000"/>
          <w:sz w:val="28"/>
          <w:szCs w:val="28"/>
        </w:rPr>
        <w:t xml:space="preserve">нтроль </w:t>
      </w:r>
      <w:r w:rsidR="00B1690F">
        <w:rPr>
          <w:color w:val="000000"/>
          <w:sz w:val="28"/>
          <w:szCs w:val="28"/>
        </w:rPr>
        <w:t xml:space="preserve">за </w:t>
      </w:r>
      <w:r w:rsidR="00235025">
        <w:rPr>
          <w:color w:val="000000"/>
          <w:sz w:val="28"/>
          <w:szCs w:val="28"/>
        </w:rPr>
        <w:t>исполнени</w:t>
      </w:r>
      <w:r w:rsidR="00B1690F">
        <w:rPr>
          <w:color w:val="000000"/>
          <w:sz w:val="28"/>
          <w:szCs w:val="28"/>
        </w:rPr>
        <w:t>ем</w:t>
      </w:r>
      <w:r w:rsidR="00235025">
        <w:rPr>
          <w:color w:val="000000"/>
          <w:sz w:val="28"/>
          <w:szCs w:val="28"/>
        </w:rPr>
        <w:t xml:space="preserve"> приказа оставляю за собой.</w:t>
      </w:r>
    </w:p>
    <w:p w14:paraId="0CEDE4DD" w14:textId="32060494" w:rsidR="002D211F" w:rsidRDefault="002D211F" w:rsidP="00F468C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BEA7B88" w14:textId="5D91DB1C" w:rsidR="001E15A1" w:rsidRDefault="001E15A1" w:rsidP="00F468C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F8F9EAF" w14:textId="77777777" w:rsidR="001E15A1" w:rsidRDefault="001E15A1" w:rsidP="00F468C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1F3774C" w14:textId="5560FCE8" w:rsidR="00237B5D" w:rsidRDefault="00235025" w:rsidP="00237B5D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  </w:t>
      </w:r>
      <w:r w:rsidR="00B16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B16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Хряпченко</w:t>
      </w:r>
      <w:proofErr w:type="spellEnd"/>
    </w:p>
    <w:p w14:paraId="04D3427A" w14:textId="77777777" w:rsidR="00237B5D" w:rsidRDefault="00237B5D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p w14:paraId="573642FE" w14:textId="77777777" w:rsidR="00237B5D" w:rsidRDefault="00237B5D" w:rsidP="00237B5D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Приложение № 1 к приказу </w:t>
      </w:r>
    </w:p>
    <w:p w14:paraId="57B4F5A5" w14:textId="77777777" w:rsidR="00237B5D" w:rsidRDefault="00237B5D" w:rsidP="00237B5D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от __.06.2022 № __</w:t>
      </w:r>
    </w:p>
    <w:p w14:paraId="5440AB68" w14:textId="77777777" w:rsidR="00237B5D" w:rsidRDefault="00237B5D" w:rsidP="00237B5D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FFCA745" w14:textId="77777777" w:rsidR="00237B5D" w:rsidRDefault="00237B5D" w:rsidP="00237B5D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 № 1 к приказу </w:t>
      </w:r>
    </w:p>
    <w:p w14:paraId="2AA9F0E3" w14:textId="77777777" w:rsidR="00237B5D" w:rsidRDefault="00237B5D" w:rsidP="00237B5D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от 30.07.2019 № 105</w:t>
      </w:r>
    </w:p>
    <w:p w14:paraId="548B00BE" w14:textId="77777777" w:rsidR="00237B5D" w:rsidRDefault="00237B5D" w:rsidP="00237B5D">
      <w:pPr>
        <w:pStyle w:val="Standard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14:paraId="73A84F6A" w14:textId="77777777" w:rsidR="00237B5D" w:rsidRDefault="00237B5D" w:rsidP="00237B5D">
      <w:pPr>
        <w:pStyle w:val="Standard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14:paraId="1AFB7FE9" w14:textId="77777777" w:rsidR="00237B5D" w:rsidRDefault="00237B5D" w:rsidP="00237B5D">
      <w:pPr>
        <w:pStyle w:val="Standard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14:paraId="3D66BE6C" w14:textId="77777777" w:rsidR="00237B5D" w:rsidRDefault="00237B5D" w:rsidP="00237B5D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СОСТАВ КОМИССИИ </w:t>
      </w:r>
    </w:p>
    <w:p w14:paraId="29A41897" w14:textId="77777777" w:rsidR="00237B5D" w:rsidRDefault="00237B5D" w:rsidP="00237B5D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 противодействию коррупции</w:t>
      </w:r>
    </w:p>
    <w:p w14:paraId="17502D27" w14:textId="77777777" w:rsidR="00237B5D" w:rsidRDefault="00237B5D" w:rsidP="00237B5D">
      <w:pPr>
        <w:pStyle w:val="Textbody"/>
        <w:spacing w:after="0" w:line="276" w:lineRule="auto"/>
        <w:ind w:left="113" w:right="57" w:firstLine="59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9E0F1E7" w14:textId="77777777" w:rsidR="00237B5D" w:rsidRDefault="00237B5D" w:rsidP="00237B5D">
      <w:pPr>
        <w:pStyle w:val="Textbody"/>
        <w:spacing w:after="0" w:line="276" w:lineRule="auto"/>
        <w:ind w:left="113" w:right="57" w:firstLine="59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5AD28B9" w14:textId="77777777" w:rsidR="00237B5D" w:rsidRDefault="00237B5D" w:rsidP="00237B5D">
      <w:pPr>
        <w:pStyle w:val="Textbody"/>
        <w:spacing w:after="0" w:line="360" w:lineRule="auto"/>
        <w:ind w:left="113" w:right="57" w:hanging="11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Хряпченко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А.А. – Директор.</w:t>
      </w:r>
    </w:p>
    <w:p w14:paraId="1F001A26" w14:textId="77777777" w:rsidR="00237B5D" w:rsidRDefault="00237B5D" w:rsidP="00237B5D">
      <w:pPr>
        <w:spacing w:line="36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Заместитель председателя комиссии: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Копылов А.Ю. – Заместитель директора по сбытовой деятельности;</w:t>
      </w:r>
      <w:r>
        <w:rPr>
          <w:lang w:val="ru-RU"/>
        </w:rPr>
        <w:t xml:space="preserve"> </w:t>
      </w:r>
    </w:p>
    <w:p w14:paraId="61F7EE95" w14:textId="77777777" w:rsidR="00237B5D" w:rsidRDefault="00237B5D" w:rsidP="00237B5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Секретарь комиссии: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Бондаренко Г.П. – Начальник департамента организационно-контрольной работы.</w:t>
      </w:r>
    </w:p>
    <w:p w14:paraId="7F88AE9B" w14:textId="77777777" w:rsidR="00237B5D" w:rsidRDefault="00237B5D" w:rsidP="00237B5D">
      <w:pPr>
        <w:pStyle w:val="Textbody"/>
        <w:spacing w:after="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Члены комиссии:</w:t>
      </w:r>
    </w:p>
    <w:p w14:paraId="399F6067" w14:textId="77777777" w:rsidR="00237B5D" w:rsidRDefault="00237B5D" w:rsidP="00237B5D">
      <w:pPr>
        <w:pStyle w:val="Textbody"/>
        <w:spacing w:after="0" w:line="360" w:lineRule="auto"/>
        <w:ind w:left="113" w:right="57" w:hanging="11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Хамдамов Д.Н. – Заместитель директора по техническим вопросам;</w:t>
      </w:r>
    </w:p>
    <w:p w14:paraId="32421F11" w14:textId="77777777" w:rsidR="00237B5D" w:rsidRDefault="00237B5D" w:rsidP="00237B5D">
      <w:pPr>
        <w:pStyle w:val="Standard"/>
        <w:spacing w:line="36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Кочетов В.Б. – Советник директора;</w:t>
      </w:r>
    </w:p>
    <w:p w14:paraId="2DAEAC3D" w14:textId="77777777" w:rsidR="00237B5D" w:rsidRDefault="00237B5D" w:rsidP="00237B5D">
      <w:pPr>
        <w:pStyle w:val="Textbody"/>
        <w:spacing w:after="0" w:line="360" w:lineRule="auto"/>
        <w:ind w:left="113" w:right="57" w:hanging="11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Анипко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А.В. – Начальник департамента по контролю за обращением с отходами;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</w:p>
    <w:p w14:paraId="21126A91" w14:textId="77777777" w:rsidR="00237B5D" w:rsidRDefault="00237B5D" w:rsidP="00237B5D">
      <w:pPr>
        <w:pStyle w:val="Textbody"/>
        <w:spacing w:after="0" w:line="360" w:lineRule="auto"/>
        <w:ind w:left="113" w:right="57" w:hanging="11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Алыкеева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Л.Б. – Начальник отдела правовой и корпоративной работы;</w:t>
      </w:r>
    </w:p>
    <w:p w14:paraId="5A8EFE50" w14:textId="77777777" w:rsidR="00237B5D" w:rsidRDefault="00237B5D" w:rsidP="00237B5D">
      <w:pPr>
        <w:pStyle w:val="Textbody"/>
        <w:spacing w:after="0" w:line="360" w:lineRule="auto"/>
        <w:ind w:left="113" w:right="57" w:hanging="11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Мартышкова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В.Р. – Председатель первичной профсоюзной организации.</w:t>
      </w:r>
    </w:p>
    <w:p w14:paraId="3ABF2166" w14:textId="77777777" w:rsidR="00237B5D" w:rsidRDefault="00237B5D" w:rsidP="00237B5D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517113D4" w14:textId="77777777" w:rsidR="00237B5D" w:rsidRDefault="00237B5D" w:rsidP="00237B5D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7A129AAE" w14:textId="77777777" w:rsidR="00237B5D" w:rsidRDefault="00237B5D" w:rsidP="00237B5D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36C51047" w14:textId="77777777" w:rsidR="00237B5D" w:rsidRDefault="00237B5D" w:rsidP="00237B5D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410E526D" w14:textId="77777777" w:rsidR="00237B5D" w:rsidRDefault="00237B5D" w:rsidP="00237B5D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5D7D093F" w14:textId="77777777" w:rsidR="00237B5D" w:rsidRDefault="00237B5D" w:rsidP="00237B5D">
      <w:pPr>
        <w:pStyle w:val="Standard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Начальник ДОКР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Г.П. Бондаренко</w:t>
      </w:r>
    </w:p>
    <w:p w14:paraId="66D6B169" w14:textId="77777777" w:rsidR="002D36FB" w:rsidRPr="00D66759" w:rsidRDefault="002D36FB" w:rsidP="00237B5D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2D36FB" w:rsidRPr="00D66759" w:rsidSect="0013329D">
      <w:footerReference w:type="default" r:id="rId7"/>
      <w:pgSz w:w="12240" w:h="15840"/>
      <w:pgMar w:top="568" w:right="825" w:bottom="993" w:left="13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5F9D" w14:textId="77777777" w:rsidR="00382A50" w:rsidRDefault="00382A50">
      <w:r>
        <w:separator/>
      </w:r>
    </w:p>
  </w:endnote>
  <w:endnote w:type="continuationSeparator" w:id="0">
    <w:p w14:paraId="0F4860B8" w14:textId="77777777" w:rsidR="00382A50" w:rsidRDefault="0038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998601"/>
      <w:docPartObj>
        <w:docPartGallery w:val="Page Numbers (Bottom of Page)"/>
        <w:docPartUnique/>
      </w:docPartObj>
    </w:sdtPr>
    <w:sdtContent>
      <w:p w14:paraId="171033E8" w14:textId="77777777" w:rsidR="004D6070" w:rsidRDefault="004D607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3A4063F" w14:textId="77777777" w:rsidR="004D6070" w:rsidRDefault="004D60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89B7" w14:textId="77777777" w:rsidR="00382A50" w:rsidRDefault="00382A50">
      <w:r>
        <w:rPr>
          <w:color w:val="000000"/>
        </w:rPr>
        <w:separator/>
      </w:r>
    </w:p>
  </w:footnote>
  <w:footnote w:type="continuationSeparator" w:id="0">
    <w:p w14:paraId="68F044D2" w14:textId="77777777" w:rsidR="00382A50" w:rsidRDefault="0038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</w:abstractNum>
  <w:abstractNum w:abstractNumId="1" w15:restartNumberingAfterBreak="0">
    <w:nsid w:val="032F4E96"/>
    <w:multiLevelType w:val="hybridMultilevel"/>
    <w:tmpl w:val="250230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EC3357"/>
    <w:multiLevelType w:val="multilevel"/>
    <w:tmpl w:val="4F027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122A1A"/>
    <w:multiLevelType w:val="multilevel"/>
    <w:tmpl w:val="B254F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66A66D4"/>
    <w:multiLevelType w:val="hybridMultilevel"/>
    <w:tmpl w:val="4686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49EA"/>
    <w:multiLevelType w:val="multilevel"/>
    <w:tmpl w:val="D5E8BBD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9AD4494"/>
    <w:multiLevelType w:val="multilevel"/>
    <w:tmpl w:val="4B3EFA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7" w15:restartNumberingAfterBreak="0">
    <w:nsid w:val="7ED20966"/>
    <w:multiLevelType w:val="multilevel"/>
    <w:tmpl w:val="7A64DDB0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70360B"/>
    <w:multiLevelType w:val="hybridMultilevel"/>
    <w:tmpl w:val="E8E06D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674449370">
    <w:abstractNumId w:val="5"/>
  </w:num>
  <w:num w:numId="2" w16cid:durableId="1884319189">
    <w:abstractNumId w:val="7"/>
  </w:num>
  <w:num w:numId="3" w16cid:durableId="2023699130">
    <w:abstractNumId w:val="3"/>
  </w:num>
  <w:num w:numId="4" w16cid:durableId="1015351774">
    <w:abstractNumId w:val="8"/>
  </w:num>
  <w:num w:numId="5" w16cid:durableId="2065830559">
    <w:abstractNumId w:val="2"/>
  </w:num>
  <w:num w:numId="6" w16cid:durableId="2105612334">
    <w:abstractNumId w:val="1"/>
  </w:num>
  <w:num w:numId="7" w16cid:durableId="120224903">
    <w:abstractNumId w:val="4"/>
  </w:num>
  <w:num w:numId="8" w16cid:durableId="1712999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3816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B9"/>
    <w:rsid w:val="00080CF5"/>
    <w:rsid w:val="000B7F98"/>
    <w:rsid w:val="000C7721"/>
    <w:rsid w:val="000F29E1"/>
    <w:rsid w:val="00103F65"/>
    <w:rsid w:val="00115DA2"/>
    <w:rsid w:val="0013329D"/>
    <w:rsid w:val="001333A4"/>
    <w:rsid w:val="00154472"/>
    <w:rsid w:val="0015518B"/>
    <w:rsid w:val="001C558B"/>
    <w:rsid w:val="001E15A1"/>
    <w:rsid w:val="0020367C"/>
    <w:rsid w:val="00235025"/>
    <w:rsid w:val="00237B5D"/>
    <w:rsid w:val="002478D8"/>
    <w:rsid w:val="00266769"/>
    <w:rsid w:val="002806C6"/>
    <w:rsid w:val="002D211F"/>
    <w:rsid w:val="002D36FB"/>
    <w:rsid w:val="002E32A2"/>
    <w:rsid w:val="00302CCA"/>
    <w:rsid w:val="00304B8D"/>
    <w:rsid w:val="00304EB8"/>
    <w:rsid w:val="00340285"/>
    <w:rsid w:val="00370D92"/>
    <w:rsid w:val="00382A50"/>
    <w:rsid w:val="00385626"/>
    <w:rsid w:val="003916A9"/>
    <w:rsid w:val="003C0618"/>
    <w:rsid w:val="003D58A0"/>
    <w:rsid w:val="003E43D9"/>
    <w:rsid w:val="003F6A67"/>
    <w:rsid w:val="0044377D"/>
    <w:rsid w:val="00463100"/>
    <w:rsid w:val="00476B23"/>
    <w:rsid w:val="004844F2"/>
    <w:rsid w:val="004D6070"/>
    <w:rsid w:val="004D74F4"/>
    <w:rsid w:val="005057D3"/>
    <w:rsid w:val="00507A88"/>
    <w:rsid w:val="00526292"/>
    <w:rsid w:val="005F1120"/>
    <w:rsid w:val="00610829"/>
    <w:rsid w:val="006152BF"/>
    <w:rsid w:val="00620F96"/>
    <w:rsid w:val="00621092"/>
    <w:rsid w:val="00670F1E"/>
    <w:rsid w:val="006A1C11"/>
    <w:rsid w:val="006C7669"/>
    <w:rsid w:val="006E0C3D"/>
    <w:rsid w:val="0071326D"/>
    <w:rsid w:val="0074111A"/>
    <w:rsid w:val="00750FF4"/>
    <w:rsid w:val="00796FC4"/>
    <w:rsid w:val="007E3CA3"/>
    <w:rsid w:val="007E73F8"/>
    <w:rsid w:val="008A19E2"/>
    <w:rsid w:val="009522EE"/>
    <w:rsid w:val="00996962"/>
    <w:rsid w:val="009A05BA"/>
    <w:rsid w:val="009A10B9"/>
    <w:rsid w:val="009B59C1"/>
    <w:rsid w:val="009D55FE"/>
    <w:rsid w:val="00A36E1A"/>
    <w:rsid w:val="00AC1042"/>
    <w:rsid w:val="00B0725B"/>
    <w:rsid w:val="00B1690F"/>
    <w:rsid w:val="00B519EC"/>
    <w:rsid w:val="00B86991"/>
    <w:rsid w:val="00BE65B8"/>
    <w:rsid w:val="00C01BBA"/>
    <w:rsid w:val="00C437E6"/>
    <w:rsid w:val="00C46515"/>
    <w:rsid w:val="00C533C2"/>
    <w:rsid w:val="00C54828"/>
    <w:rsid w:val="00C55C14"/>
    <w:rsid w:val="00C74024"/>
    <w:rsid w:val="00C86C33"/>
    <w:rsid w:val="00CD10BC"/>
    <w:rsid w:val="00CD384F"/>
    <w:rsid w:val="00CF11E9"/>
    <w:rsid w:val="00CF31D0"/>
    <w:rsid w:val="00D10395"/>
    <w:rsid w:val="00D542C6"/>
    <w:rsid w:val="00D66759"/>
    <w:rsid w:val="00DC157C"/>
    <w:rsid w:val="00DE2DF3"/>
    <w:rsid w:val="00E25C99"/>
    <w:rsid w:val="00E31DDB"/>
    <w:rsid w:val="00E356C4"/>
    <w:rsid w:val="00E43406"/>
    <w:rsid w:val="00E7016F"/>
    <w:rsid w:val="00E717D0"/>
    <w:rsid w:val="00E7379B"/>
    <w:rsid w:val="00EB345B"/>
    <w:rsid w:val="00EC20E0"/>
    <w:rsid w:val="00F468CF"/>
    <w:rsid w:val="00F66FDE"/>
    <w:rsid w:val="00F93717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79FA"/>
  <w15:docId w15:val="{ECC39C0D-8259-43A4-9C79-D310738F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406"/>
    <w:pPr>
      <w:suppressAutoHyphens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pPr>
      <w:ind w:left="720" w:firstLine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1">
    <w:name w:val="WWNum11"/>
    <w:basedOn w:val="a2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C54828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828"/>
    <w:rPr>
      <w:rFonts w:ascii="Segoe UI" w:hAnsi="Segoe UI"/>
      <w:sz w:val="18"/>
      <w:szCs w:val="16"/>
    </w:rPr>
  </w:style>
  <w:style w:type="character" w:styleId="a8">
    <w:name w:val="Hyperlink"/>
    <w:semiHidden/>
    <w:unhideWhenUsed/>
    <w:rsid w:val="00302CCA"/>
    <w:rPr>
      <w:color w:val="0000FF"/>
      <w:u w:val="single"/>
    </w:rPr>
  </w:style>
  <w:style w:type="paragraph" w:customStyle="1" w:styleId="1">
    <w:name w:val="Обычный (Интернет)1"/>
    <w:basedOn w:val="a"/>
    <w:rsid w:val="00302CCA"/>
    <w:pPr>
      <w:autoSpaceDN/>
      <w:spacing w:before="100" w:after="100"/>
      <w:textAlignment w:val="auto"/>
    </w:pPr>
    <w:rPr>
      <w:rFonts w:ascii="Times New Roman" w:eastAsia="Times New Roman" w:hAnsi="Times New Roman" w:cs="Times New Roman"/>
      <w:color w:val="00000A"/>
      <w:kern w:val="0"/>
      <w:lang w:val="ru-RU" w:eastAsia="ar-SA" w:bidi="ar-SA"/>
    </w:rPr>
  </w:style>
  <w:style w:type="character" w:customStyle="1" w:styleId="2">
    <w:name w:val="Основной шрифт абзаца2"/>
    <w:rsid w:val="00302CCA"/>
  </w:style>
  <w:style w:type="paragraph" w:styleId="a9">
    <w:name w:val="header"/>
    <w:basedOn w:val="a"/>
    <w:link w:val="aa"/>
    <w:uiPriority w:val="99"/>
    <w:unhideWhenUsed/>
    <w:rsid w:val="004D6070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D6070"/>
    <w:rPr>
      <w:szCs w:val="21"/>
    </w:rPr>
  </w:style>
  <w:style w:type="paragraph" w:styleId="ab">
    <w:name w:val="footer"/>
    <w:basedOn w:val="a"/>
    <w:link w:val="ac"/>
    <w:uiPriority w:val="99"/>
    <w:unhideWhenUsed/>
    <w:rsid w:val="004D6070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D6070"/>
    <w:rPr>
      <w:szCs w:val="21"/>
    </w:rPr>
  </w:style>
  <w:style w:type="table" w:styleId="ad">
    <w:name w:val="Table Grid"/>
    <w:basedOn w:val="a1"/>
    <w:uiPriority w:val="39"/>
    <w:rsid w:val="004D6070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Жеребятьева Ольга Александровна</dc:creator>
  <cp:lastModifiedBy>Яковлев Сергей Николаевич</cp:lastModifiedBy>
  <cp:revision>9</cp:revision>
  <cp:lastPrinted>2021-12-27T12:34:00Z</cp:lastPrinted>
  <dcterms:created xsi:type="dcterms:W3CDTF">2022-06-24T12:58:00Z</dcterms:created>
  <dcterms:modified xsi:type="dcterms:W3CDTF">2022-07-15T11:10:00Z</dcterms:modified>
</cp:coreProperties>
</file>