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82" w:rsidRPr="00745582" w:rsidRDefault="00745582" w:rsidP="00745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582">
        <w:rPr>
          <w:rFonts w:ascii="Times New Roman" w:hAnsi="Times New Roman" w:cs="Times New Roman"/>
          <w:sz w:val="28"/>
          <w:szCs w:val="28"/>
        </w:rPr>
        <w:t>ОТЧЕТ</w:t>
      </w:r>
    </w:p>
    <w:p w:rsidR="00745582" w:rsidRDefault="00745582" w:rsidP="003D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582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bookmarkStart w:id="0" w:name="_Hlk58578834"/>
      <w:r w:rsidR="00E7494A" w:rsidRPr="00E7494A">
        <w:rPr>
          <w:rFonts w:ascii="Times New Roman" w:hAnsi="Times New Roman" w:cs="Times New Roman"/>
          <w:sz w:val="28"/>
          <w:szCs w:val="28"/>
        </w:rPr>
        <w:t>Плана</w:t>
      </w:r>
      <w:r w:rsidR="00B01839" w:rsidRPr="00B01839">
        <w:t xml:space="preserve"> </w:t>
      </w:r>
      <w:r w:rsidR="00B01839" w:rsidRPr="00B01839">
        <w:rPr>
          <w:rFonts w:ascii="Times New Roman" w:hAnsi="Times New Roman" w:cs="Times New Roman"/>
          <w:sz w:val="28"/>
          <w:szCs w:val="28"/>
        </w:rPr>
        <w:t>мероприятий</w:t>
      </w:r>
      <w:r w:rsidR="00E7494A" w:rsidRPr="00E7494A">
        <w:rPr>
          <w:rFonts w:ascii="Times New Roman" w:hAnsi="Times New Roman" w:cs="Times New Roman"/>
          <w:sz w:val="28"/>
          <w:szCs w:val="28"/>
        </w:rPr>
        <w:t xml:space="preserve"> </w:t>
      </w:r>
      <w:r w:rsidRPr="00745582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4A67AC" w:rsidRDefault="00745582" w:rsidP="003D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582">
        <w:rPr>
          <w:rFonts w:ascii="Times New Roman" w:hAnsi="Times New Roman" w:cs="Times New Roman"/>
          <w:sz w:val="28"/>
          <w:szCs w:val="28"/>
        </w:rPr>
        <w:t xml:space="preserve"> в ГП КО «ЕСОО»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4F4">
        <w:rPr>
          <w:rFonts w:ascii="Times New Roman" w:hAnsi="Times New Roman" w:cs="Times New Roman"/>
          <w:sz w:val="28"/>
          <w:szCs w:val="28"/>
        </w:rPr>
        <w:t>з</w:t>
      </w:r>
      <w:r w:rsidRPr="00745582">
        <w:rPr>
          <w:rFonts w:ascii="Times New Roman" w:hAnsi="Times New Roman" w:cs="Times New Roman"/>
          <w:sz w:val="28"/>
          <w:szCs w:val="28"/>
        </w:rPr>
        <w:t>а 201</w:t>
      </w:r>
      <w:r w:rsidR="002E27EE">
        <w:rPr>
          <w:rFonts w:ascii="Times New Roman" w:hAnsi="Times New Roman" w:cs="Times New Roman"/>
          <w:sz w:val="28"/>
          <w:szCs w:val="28"/>
        </w:rPr>
        <w:t>9</w:t>
      </w:r>
      <w:r w:rsidRPr="00745582">
        <w:rPr>
          <w:rFonts w:ascii="Times New Roman" w:hAnsi="Times New Roman" w:cs="Times New Roman"/>
          <w:sz w:val="28"/>
          <w:szCs w:val="28"/>
        </w:rPr>
        <w:t>-2020 годы</w:t>
      </w:r>
    </w:p>
    <w:bookmarkEnd w:id="0"/>
    <w:p w:rsidR="003D29A1" w:rsidRDefault="003D29A1" w:rsidP="003D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9A1" w:rsidRDefault="003D29A1" w:rsidP="00631E03">
      <w:pPr>
        <w:spacing w:after="0"/>
        <w:ind w:firstLine="708"/>
        <w:jc w:val="both"/>
        <w:rPr>
          <w:rStyle w:val="a3"/>
        </w:rPr>
      </w:pPr>
      <w:r w:rsidRPr="003D29A1">
        <w:rPr>
          <w:rFonts w:ascii="Times New Roman" w:hAnsi="Times New Roman" w:cs="Times New Roman"/>
          <w:sz w:val="28"/>
          <w:szCs w:val="28"/>
        </w:rPr>
        <w:t xml:space="preserve">В </w:t>
      </w:r>
      <w:r w:rsidR="00D3553C">
        <w:rPr>
          <w:rFonts w:ascii="Times New Roman" w:hAnsi="Times New Roman" w:cs="Times New Roman"/>
          <w:sz w:val="28"/>
          <w:szCs w:val="28"/>
        </w:rPr>
        <w:t xml:space="preserve">целях реализации статьи 13.3 </w:t>
      </w:r>
      <w:bookmarkStart w:id="1" w:name="_Hlk58507697"/>
      <w:r w:rsidR="00D3553C">
        <w:rPr>
          <w:rFonts w:ascii="Times New Roman" w:hAnsi="Times New Roman" w:cs="Times New Roman"/>
          <w:sz w:val="28"/>
          <w:szCs w:val="28"/>
        </w:rPr>
        <w:t>Федерального закона от 25.12.2008 № 273 «О противодействии коррупции»</w:t>
      </w:r>
      <w:r w:rsidRPr="003D29A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3553C">
        <w:rPr>
          <w:rFonts w:ascii="Times New Roman" w:hAnsi="Times New Roman" w:cs="Times New Roman"/>
          <w:sz w:val="28"/>
          <w:szCs w:val="28"/>
        </w:rPr>
        <w:t>и в соответствии с 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D29A1">
        <w:rPr>
          <w:rFonts w:ascii="Times New Roman" w:hAnsi="Times New Roman" w:cs="Times New Roman"/>
          <w:sz w:val="28"/>
          <w:szCs w:val="28"/>
        </w:rPr>
        <w:t>ан</w:t>
      </w:r>
      <w:r w:rsidR="00B01839">
        <w:rPr>
          <w:rFonts w:ascii="Times New Roman" w:hAnsi="Times New Roman" w:cs="Times New Roman"/>
          <w:sz w:val="28"/>
          <w:szCs w:val="28"/>
        </w:rPr>
        <w:t>о</w:t>
      </w:r>
      <w:r w:rsidR="00D3553C">
        <w:rPr>
          <w:rFonts w:ascii="Times New Roman" w:hAnsi="Times New Roman" w:cs="Times New Roman"/>
          <w:sz w:val="28"/>
          <w:szCs w:val="28"/>
        </w:rPr>
        <w:t xml:space="preserve">м мероприятий по </w:t>
      </w:r>
      <w:r w:rsidRPr="003D29A1">
        <w:rPr>
          <w:rFonts w:ascii="Times New Roman" w:hAnsi="Times New Roman" w:cs="Times New Roman"/>
          <w:sz w:val="28"/>
          <w:szCs w:val="28"/>
        </w:rPr>
        <w:t>противодействи</w:t>
      </w:r>
      <w:r w:rsidR="00D3553C">
        <w:rPr>
          <w:rFonts w:ascii="Times New Roman" w:hAnsi="Times New Roman" w:cs="Times New Roman"/>
          <w:sz w:val="28"/>
          <w:szCs w:val="28"/>
        </w:rPr>
        <w:t>ю</w:t>
      </w:r>
      <w:r w:rsidRPr="003D29A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D3553C">
        <w:rPr>
          <w:rFonts w:ascii="Times New Roman" w:hAnsi="Times New Roman" w:cs="Times New Roman"/>
          <w:sz w:val="28"/>
          <w:szCs w:val="28"/>
        </w:rPr>
        <w:t xml:space="preserve">в государственном предприятии Калининградской области «Единая система обращения с отходами» </w:t>
      </w:r>
      <w:r w:rsidRPr="003D29A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29A1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директора от</w:t>
      </w:r>
      <w:r w:rsidR="00D3553C">
        <w:rPr>
          <w:rFonts w:ascii="Times New Roman" w:hAnsi="Times New Roman" w:cs="Times New Roman"/>
          <w:sz w:val="28"/>
          <w:szCs w:val="28"/>
        </w:rPr>
        <w:t xml:space="preserve"> 17.07.2019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 w:rsidR="00E7494A">
        <w:rPr>
          <w:rFonts w:ascii="Times New Roman" w:hAnsi="Times New Roman" w:cs="Times New Roman"/>
          <w:sz w:val="28"/>
          <w:szCs w:val="28"/>
        </w:rPr>
        <w:t xml:space="preserve">, подготовлен отчет о </w:t>
      </w:r>
      <w:r w:rsidR="00E7494A" w:rsidRPr="00E7494A">
        <w:rPr>
          <w:rFonts w:ascii="Times New Roman" w:hAnsi="Times New Roman" w:cs="Times New Roman"/>
          <w:sz w:val="28"/>
          <w:szCs w:val="28"/>
        </w:rPr>
        <w:t xml:space="preserve">выполнении Плана </w:t>
      </w:r>
      <w:r w:rsidR="00B01839" w:rsidRPr="00E7494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7494A" w:rsidRPr="00E7494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E7494A">
        <w:rPr>
          <w:rFonts w:ascii="Times New Roman" w:hAnsi="Times New Roman" w:cs="Times New Roman"/>
          <w:sz w:val="28"/>
          <w:szCs w:val="28"/>
        </w:rPr>
        <w:t xml:space="preserve"> </w:t>
      </w:r>
      <w:r w:rsidR="00E7494A" w:rsidRPr="00E7494A">
        <w:rPr>
          <w:rFonts w:ascii="Times New Roman" w:hAnsi="Times New Roman" w:cs="Times New Roman"/>
          <w:sz w:val="28"/>
          <w:szCs w:val="28"/>
        </w:rPr>
        <w:t>в ГП КО «ЕСОО» на 2019-2020 годы</w:t>
      </w:r>
      <w:r w:rsidR="00D3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EE" w:rsidRDefault="002E27EE" w:rsidP="0063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7EE">
        <w:rPr>
          <w:rFonts w:ascii="Times New Roman" w:hAnsi="Times New Roman" w:cs="Times New Roman"/>
          <w:sz w:val="28"/>
          <w:szCs w:val="28"/>
        </w:rPr>
        <w:t xml:space="preserve">В </w:t>
      </w:r>
      <w:r w:rsidR="00246088" w:rsidRPr="00246088">
        <w:rPr>
          <w:rFonts w:ascii="Times New Roman" w:hAnsi="Times New Roman" w:cs="Times New Roman"/>
          <w:sz w:val="28"/>
          <w:szCs w:val="28"/>
        </w:rPr>
        <w:t>2019</w:t>
      </w:r>
      <w:r w:rsidR="00246088">
        <w:rPr>
          <w:rFonts w:ascii="Times New Roman" w:hAnsi="Times New Roman" w:cs="Times New Roman"/>
          <w:sz w:val="28"/>
          <w:szCs w:val="28"/>
        </w:rPr>
        <w:t xml:space="preserve"> </w:t>
      </w:r>
      <w:r w:rsidR="00246088" w:rsidRPr="00246088">
        <w:rPr>
          <w:rFonts w:ascii="Times New Roman" w:hAnsi="Times New Roman" w:cs="Times New Roman"/>
          <w:sz w:val="28"/>
          <w:szCs w:val="28"/>
        </w:rPr>
        <w:t>-</w:t>
      </w:r>
      <w:r w:rsidR="00246088">
        <w:rPr>
          <w:rFonts w:ascii="Times New Roman" w:hAnsi="Times New Roman" w:cs="Times New Roman"/>
          <w:sz w:val="28"/>
          <w:szCs w:val="28"/>
        </w:rPr>
        <w:t xml:space="preserve"> </w:t>
      </w:r>
      <w:r w:rsidR="00246088" w:rsidRPr="00246088">
        <w:rPr>
          <w:rFonts w:ascii="Times New Roman" w:hAnsi="Times New Roman" w:cs="Times New Roman"/>
          <w:sz w:val="28"/>
          <w:szCs w:val="28"/>
        </w:rPr>
        <w:t xml:space="preserve">2020 годы </w:t>
      </w:r>
      <w:r w:rsidRPr="002E27EE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745582">
        <w:rPr>
          <w:rFonts w:ascii="Times New Roman" w:hAnsi="Times New Roman" w:cs="Times New Roman"/>
          <w:sz w:val="28"/>
          <w:szCs w:val="28"/>
        </w:rPr>
        <w:t>в ГП КО «ЕСОО»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06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Предприятие) </w:t>
      </w:r>
      <w:r w:rsidR="00246088" w:rsidRPr="00246088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строилась в соответствии с задачами, определенными </w:t>
      </w:r>
      <w:r w:rsidR="00ED2628">
        <w:rPr>
          <w:rFonts w:ascii="Times New Roman" w:hAnsi="Times New Roman" w:cs="Times New Roman"/>
          <w:sz w:val="28"/>
          <w:szCs w:val="28"/>
        </w:rPr>
        <w:t>ФЗ</w:t>
      </w:r>
      <w:r w:rsidR="00ED2628" w:rsidRPr="00ED2628">
        <w:t xml:space="preserve"> </w:t>
      </w:r>
      <w:r w:rsidR="00ED2628" w:rsidRPr="00ED2628">
        <w:rPr>
          <w:rFonts w:ascii="Times New Roman" w:hAnsi="Times New Roman" w:cs="Times New Roman"/>
          <w:sz w:val="28"/>
          <w:szCs w:val="28"/>
        </w:rPr>
        <w:t xml:space="preserve">от 25.12.2008 № 273 «О противодействии коррупции» </w:t>
      </w:r>
      <w:r w:rsidR="00246088">
        <w:rPr>
          <w:rFonts w:ascii="Times New Roman" w:hAnsi="Times New Roman" w:cs="Times New Roman"/>
          <w:sz w:val="28"/>
          <w:szCs w:val="28"/>
        </w:rPr>
        <w:t xml:space="preserve">и </w:t>
      </w:r>
      <w:r w:rsidRPr="002E27EE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39">
        <w:rPr>
          <w:rFonts w:ascii="Times New Roman" w:hAnsi="Times New Roman" w:cs="Times New Roman"/>
          <w:sz w:val="28"/>
          <w:szCs w:val="28"/>
        </w:rPr>
        <w:t>П</w:t>
      </w:r>
      <w:r w:rsidRPr="002E27EE">
        <w:rPr>
          <w:rFonts w:ascii="Times New Roman" w:hAnsi="Times New Roman" w:cs="Times New Roman"/>
          <w:sz w:val="28"/>
          <w:szCs w:val="28"/>
        </w:rPr>
        <w:t>ланом 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E27E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27EE">
        <w:rPr>
          <w:rFonts w:ascii="Times New Roman" w:hAnsi="Times New Roman" w:cs="Times New Roman"/>
          <w:sz w:val="28"/>
          <w:szCs w:val="28"/>
        </w:rPr>
        <w:t>-2020 годы</w:t>
      </w:r>
      <w:r w:rsidR="00B018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062D">
        <w:rPr>
          <w:rFonts w:ascii="Times New Roman" w:hAnsi="Times New Roman" w:cs="Times New Roman"/>
          <w:sz w:val="28"/>
          <w:szCs w:val="28"/>
        </w:rPr>
        <w:t>–</w:t>
      </w:r>
      <w:r w:rsidR="00B01839" w:rsidRPr="00B01839">
        <w:t xml:space="preserve"> </w:t>
      </w:r>
      <w:r w:rsidR="00B01839" w:rsidRPr="00B01839">
        <w:rPr>
          <w:rFonts w:ascii="Times New Roman" w:hAnsi="Times New Roman" w:cs="Times New Roman"/>
          <w:sz w:val="28"/>
          <w:szCs w:val="28"/>
        </w:rPr>
        <w:t>План мероприятий</w:t>
      </w:r>
      <w:r w:rsidR="00B01839">
        <w:rPr>
          <w:rFonts w:ascii="Times New Roman" w:hAnsi="Times New Roman" w:cs="Times New Roman"/>
          <w:sz w:val="28"/>
          <w:szCs w:val="28"/>
        </w:rPr>
        <w:t>)</w:t>
      </w:r>
      <w:r w:rsidRPr="002E27EE">
        <w:rPr>
          <w:rFonts w:ascii="Times New Roman" w:hAnsi="Times New Roman" w:cs="Times New Roman"/>
          <w:sz w:val="28"/>
          <w:szCs w:val="28"/>
        </w:rPr>
        <w:t xml:space="preserve"> и комисси</w:t>
      </w:r>
      <w:r w:rsidR="00631E0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EE">
        <w:rPr>
          <w:rFonts w:ascii="Times New Roman" w:hAnsi="Times New Roman" w:cs="Times New Roman"/>
          <w:sz w:val="28"/>
          <w:szCs w:val="28"/>
        </w:rPr>
        <w:t>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EE">
        <w:rPr>
          <w:rFonts w:ascii="Times New Roman" w:hAnsi="Times New Roman" w:cs="Times New Roman"/>
          <w:sz w:val="28"/>
          <w:szCs w:val="28"/>
        </w:rPr>
        <w:t>ГП КО «ЕСОО»</w:t>
      </w:r>
      <w:r>
        <w:rPr>
          <w:rFonts w:ascii="Times New Roman" w:hAnsi="Times New Roman" w:cs="Times New Roman"/>
          <w:sz w:val="28"/>
          <w:szCs w:val="28"/>
        </w:rPr>
        <w:t xml:space="preserve">, возглавляемой </w:t>
      </w:r>
      <w:r w:rsidRPr="002E27EE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E03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E27EE" w:rsidRDefault="002E27EE" w:rsidP="00D750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7EE">
        <w:rPr>
          <w:rFonts w:ascii="Times New Roman" w:hAnsi="Times New Roman" w:cs="Times New Roman"/>
          <w:sz w:val="28"/>
          <w:szCs w:val="28"/>
        </w:rPr>
        <w:t xml:space="preserve">План представляет собой </w:t>
      </w:r>
      <w:bookmarkStart w:id="2" w:name="_Hlk58507616"/>
      <w:r w:rsidRPr="002E27EE">
        <w:rPr>
          <w:rFonts w:ascii="Times New Roman" w:hAnsi="Times New Roman" w:cs="Times New Roman"/>
          <w:sz w:val="28"/>
          <w:szCs w:val="28"/>
        </w:rPr>
        <w:t>комплекс мероприятий правового, экономического, образовательного, организационного характера, направленных на противодействие коррупции на Предприятии</w:t>
      </w:r>
      <w:r w:rsidR="00810E02">
        <w:rPr>
          <w:rFonts w:ascii="Times New Roman" w:hAnsi="Times New Roman" w:cs="Times New Roman"/>
          <w:sz w:val="28"/>
          <w:szCs w:val="28"/>
        </w:rPr>
        <w:t xml:space="preserve">, </w:t>
      </w:r>
      <w:r w:rsidR="00810E02" w:rsidRPr="00810E0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810E02">
        <w:rPr>
          <w:rFonts w:ascii="Times New Roman" w:hAnsi="Times New Roman" w:cs="Times New Roman"/>
          <w:sz w:val="28"/>
          <w:szCs w:val="28"/>
        </w:rPr>
        <w:t xml:space="preserve"> </w:t>
      </w:r>
      <w:r w:rsidR="00810E02" w:rsidRPr="00810E02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bookmarkEnd w:id="2"/>
    <w:p w:rsidR="00810E02" w:rsidRDefault="00810E02" w:rsidP="00D7501C">
      <w:pPr>
        <w:spacing w:after="0" w:line="276" w:lineRule="auto"/>
        <w:ind w:firstLine="708"/>
        <w:jc w:val="both"/>
      </w:pPr>
      <w:r w:rsidRPr="008D062D">
        <w:rPr>
          <w:rFonts w:ascii="Times New Roman" w:hAnsi="Times New Roman" w:cs="Times New Roman"/>
          <w:sz w:val="28"/>
          <w:szCs w:val="28"/>
        </w:rPr>
        <w:t xml:space="preserve">В рамках положений, установленных приказом </w:t>
      </w:r>
      <w:r w:rsidR="00AF7CBB" w:rsidRPr="008D062D">
        <w:rPr>
          <w:rFonts w:ascii="Times New Roman" w:hAnsi="Times New Roman" w:cs="Times New Roman"/>
          <w:sz w:val="28"/>
          <w:szCs w:val="28"/>
        </w:rPr>
        <w:t>от 30.07.2019 № 105 (в ред.</w:t>
      </w:r>
      <w:r w:rsidR="008D062D" w:rsidRPr="008D062D">
        <w:t xml:space="preserve"> </w:t>
      </w:r>
      <w:r w:rsidR="008D062D" w:rsidRPr="008D062D">
        <w:rPr>
          <w:rFonts w:ascii="Times New Roman" w:hAnsi="Times New Roman" w:cs="Times New Roman"/>
          <w:sz w:val="28"/>
          <w:szCs w:val="28"/>
        </w:rPr>
        <w:t>20.10.2020 № 175</w:t>
      </w:r>
      <w:r w:rsidR="00AF7CBB" w:rsidRPr="008D062D">
        <w:rPr>
          <w:rFonts w:ascii="Times New Roman" w:hAnsi="Times New Roman" w:cs="Times New Roman"/>
          <w:sz w:val="28"/>
          <w:szCs w:val="28"/>
        </w:rPr>
        <w:t>)</w:t>
      </w:r>
      <w:r w:rsidRPr="008D062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F7CBB" w:rsidRPr="008D062D">
        <w:rPr>
          <w:rFonts w:ascii="Times New Roman" w:hAnsi="Times New Roman" w:cs="Times New Roman"/>
          <w:sz w:val="28"/>
          <w:szCs w:val="28"/>
        </w:rPr>
        <w:t xml:space="preserve"> </w:t>
      </w:r>
      <w:r w:rsidRPr="008D062D">
        <w:rPr>
          <w:rFonts w:ascii="Times New Roman" w:hAnsi="Times New Roman" w:cs="Times New Roman"/>
          <w:sz w:val="28"/>
          <w:szCs w:val="28"/>
        </w:rPr>
        <w:t>деятельность комиссии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E02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8D062D" w:rsidRPr="008D062D">
        <w:rPr>
          <w:rFonts w:ascii="Times New Roman" w:hAnsi="Times New Roman" w:cs="Times New Roman"/>
          <w:sz w:val="28"/>
          <w:szCs w:val="28"/>
        </w:rPr>
        <w:t xml:space="preserve">в ГП КО «ЕСОО» </w:t>
      </w:r>
      <w:r w:rsidRPr="00810E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D062D">
        <w:rPr>
          <w:rFonts w:ascii="Times New Roman" w:hAnsi="Times New Roman" w:cs="Times New Roman"/>
          <w:sz w:val="28"/>
          <w:szCs w:val="28"/>
        </w:rPr>
        <w:t>–</w:t>
      </w:r>
      <w:r w:rsidRPr="00810E02">
        <w:rPr>
          <w:rFonts w:ascii="Times New Roman" w:hAnsi="Times New Roman" w:cs="Times New Roman"/>
          <w:sz w:val="28"/>
          <w:szCs w:val="28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0E02">
        <w:t xml:space="preserve"> </w:t>
      </w:r>
      <w:r>
        <w:t xml:space="preserve"> </w:t>
      </w:r>
    </w:p>
    <w:p w:rsidR="00810E02" w:rsidRPr="00C679BB" w:rsidRDefault="00810E02" w:rsidP="00810E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sz w:val="28"/>
          <w:szCs w:val="28"/>
        </w:rPr>
        <w:t xml:space="preserve">Для организации эффективной работы в сфере профилактики коррупционных и иных правонарушений на Предприятии применяются следующие механизмы: </w:t>
      </w:r>
    </w:p>
    <w:p w:rsidR="00810E02" w:rsidRDefault="00810E02" w:rsidP="00810E02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sz w:val="28"/>
          <w:szCs w:val="28"/>
        </w:rPr>
        <w:t>обеспечение соблюдения работниками Предприятия ограничений</w:t>
      </w:r>
      <w:r w:rsidRPr="00810E02">
        <w:rPr>
          <w:rFonts w:ascii="Times New Roman" w:hAnsi="Times New Roman" w:cs="Times New Roman"/>
          <w:sz w:val="28"/>
          <w:szCs w:val="28"/>
        </w:rPr>
        <w:t xml:space="preserve"> и запретов, </w:t>
      </w:r>
    </w:p>
    <w:p w:rsidR="00810E02" w:rsidRDefault="00810E02" w:rsidP="00810E02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10E02">
        <w:rPr>
          <w:rFonts w:ascii="Times New Roman" w:hAnsi="Times New Roman" w:cs="Times New Roman"/>
          <w:sz w:val="28"/>
          <w:szCs w:val="28"/>
        </w:rPr>
        <w:t>требовани</w:t>
      </w:r>
      <w:r w:rsidR="00221D1B">
        <w:rPr>
          <w:rFonts w:ascii="Times New Roman" w:hAnsi="Times New Roman" w:cs="Times New Roman"/>
          <w:sz w:val="28"/>
          <w:szCs w:val="28"/>
        </w:rPr>
        <w:t>е</w:t>
      </w:r>
      <w:r w:rsidRPr="00810E02">
        <w:rPr>
          <w:rFonts w:ascii="Times New Roman" w:hAnsi="Times New Roman" w:cs="Times New Roman"/>
          <w:sz w:val="28"/>
          <w:szCs w:val="28"/>
        </w:rPr>
        <w:t xml:space="preserve"> о предотвращении или урегулировании конфликта интересов, исполнения ими обязанностей в сфере противодействия коррупции; </w:t>
      </w:r>
    </w:p>
    <w:p w:rsidR="00810E02" w:rsidRDefault="00810E02" w:rsidP="00810E02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10E02">
        <w:rPr>
          <w:rFonts w:ascii="Times New Roman" w:hAnsi="Times New Roman" w:cs="Times New Roman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Предприятии;</w:t>
      </w:r>
    </w:p>
    <w:p w:rsidR="00810E02" w:rsidRDefault="00810E02" w:rsidP="00810E02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10E02">
        <w:rPr>
          <w:rFonts w:ascii="Times New Roman" w:hAnsi="Times New Roman" w:cs="Times New Roman"/>
          <w:sz w:val="28"/>
          <w:szCs w:val="28"/>
        </w:rPr>
        <w:t xml:space="preserve"> обеспечение деятельности комисси</w:t>
      </w:r>
      <w:r w:rsidR="001F40FC">
        <w:rPr>
          <w:rFonts w:ascii="Times New Roman" w:hAnsi="Times New Roman" w:cs="Times New Roman"/>
          <w:sz w:val="28"/>
          <w:szCs w:val="28"/>
        </w:rPr>
        <w:t>и</w:t>
      </w:r>
      <w:r w:rsidRPr="00810E0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интересов; </w:t>
      </w:r>
    </w:p>
    <w:p w:rsidR="00810E02" w:rsidRDefault="00810E02" w:rsidP="00810E02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10E02">
        <w:rPr>
          <w:rFonts w:ascii="Times New Roman" w:hAnsi="Times New Roman" w:cs="Times New Roman"/>
          <w:sz w:val="28"/>
          <w:szCs w:val="28"/>
        </w:rPr>
        <w:t xml:space="preserve">оказание работникам консультативной помощи по вопросам в сфере противодействия коррупции; </w:t>
      </w:r>
    </w:p>
    <w:p w:rsidR="00F20227" w:rsidRPr="00F20227" w:rsidRDefault="00810E02" w:rsidP="00F20227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20227">
        <w:rPr>
          <w:rFonts w:ascii="Times New Roman" w:hAnsi="Times New Roman" w:cs="Times New Roman"/>
          <w:sz w:val="28"/>
          <w:szCs w:val="28"/>
        </w:rPr>
        <w:t xml:space="preserve">организация правового просвещения работников; </w:t>
      </w:r>
    </w:p>
    <w:p w:rsidR="00F20227" w:rsidRPr="00F20227" w:rsidRDefault="00810E02" w:rsidP="00F20227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20227">
        <w:rPr>
          <w:rFonts w:ascii="Times New Roman" w:hAnsi="Times New Roman" w:cs="Times New Roman"/>
          <w:sz w:val="28"/>
          <w:szCs w:val="28"/>
        </w:rPr>
        <w:lastRenderedPageBreak/>
        <w:t>подготовка проектов локально-нормативных актов в сфере противодействия коррупции.</w:t>
      </w:r>
    </w:p>
    <w:p w:rsidR="00D36CF3" w:rsidRDefault="00F20227" w:rsidP="00D36C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27">
        <w:rPr>
          <w:rFonts w:ascii="Times New Roman" w:hAnsi="Times New Roman" w:cs="Times New Roman"/>
          <w:sz w:val="28"/>
          <w:szCs w:val="28"/>
        </w:rPr>
        <w:t xml:space="preserve">Комиссией производится </w:t>
      </w:r>
      <w:r w:rsidRPr="00D7501C">
        <w:rPr>
          <w:rFonts w:ascii="Times New Roman" w:hAnsi="Times New Roman" w:cs="Times New Roman"/>
          <w:sz w:val="28"/>
          <w:szCs w:val="28"/>
        </w:rPr>
        <w:t>анализ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27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Pr="00D7501C">
        <w:rPr>
          <w:rFonts w:ascii="Times New Roman" w:hAnsi="Times New Roman" w:cs="Times New Roman"/>
          <w:sz w:val="28"/>
          <w:szCs w:val="28"/>
        </w:rPr>
        <w:t>и оценка их эффективности</w:t>
      </w:r>
      <w:r w:rsidRPr="00F2022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223E0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</w:t>
      </w:r>
      <w:r w:rsidR="00D7501C" w:rsidRPr="00D7501C">
        <w:rPr>
          <w:rFonts w:ascii="Times New Roman" w:hAnsi="Times New Roman" w:cs="Times New Roman"/>
          <w:sz w:val="28"/>
          <w:szCs w:val="28"/>
        </w:rPr>
        <w:t>П</w:t>
      </w:r>
      <w:r w:rsidR="00223E02" w:rsidRPr="00D7501C">
        <w:rPr>
          <w:rFonts w:ascii="Times New Roman" w:hAnsi="Times New Roman" w:cs="Times New Roman"/>
          <w:sz w:val="28"/>
          <w:szCs w:val="28"/>
        </w:rPr>
        <w:t>ланами</w:t>
      </w:r>
      <w:r w:rsidR="00D7501C" w:rsidRPr="00D7501C">
        <w:rPr>
          <w:rFonts w:ascii="Times New Roman" w:hAnsi="Times New Roman" w:cs="Times New Roman"/>
          <w:sz w:val="28"/>
          <w:szCs w:val="28"/>
        </w:rPr>
        <w:t xml:space="preserve"> мероприятий на 2019-2020</w:t>
      </w:r>
      <w:r w:rsidRPr="00D750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B2" w:rsidRDefault="00175790" w:rsidP="00175790">
      <w:pPr>
        <w:pStyle w:val="a4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175790">
        <w:rPr>
          <w:rFonts w:ascii="Times New Roman" w:hAnsi="Times New Roman" w:cs="Times New Roman"/>
          <w:sz w:val="28"/>
          <w:szCs w:val="28"/>
        </w:rPr>
        <w:t>соблюдения и исполнения внутреннего контроля</w:t>
      </w:r>
      <w:r w:rsidRPr="00D75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5790">
        <w:rPr>
          <w:rFonts w:ascii="Times New Roman" w:hAnsi="Times New Roman" w:cs="Times New Roman"/>
          <w:sz w:val="28"/>
          <w:szCs w:val="28"/>
        </w:rPr>
        <w:t>аботниками своих должностных обязанностей</w:t>
      </w:r>
      <w:r w:rsidR="00115FB2">
        <w:rPr>
          <w:rFonts w:ascii="Times New Roman" w:hAnsi="Times New Roman" w:cs="Times New Roman"/>
          <w:sz w:val="28"/>
          <w:szCs w:val="28"/>
        </w:rPr>
        <w:t>;</w:t>
      </w:r>
    </w:p>
    <w:p w:rsidR="00175790" w:rsidRPr="00175790" w:rsidRDefault="00175790" w:rsidP="00175790">
      <w:pPr>
        <w:pStyle w:val="a4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175790">
        <w:rPr>
          <w:rFonts w:ascii="Times New Roman" w:hAnsi="Times New Roman" w:cs="Times New Roman"/>
          <w:sz w:val="28"/>
          <w:szCs w:val="28"/>
        </w:rPr>
        <w:t xml:space="preserve"> </w:t>
      </w:r>
      <w:r w:rsidR="00115FB2" w:rsidRPr="00115FB2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175790">
        <w:rPr>
          <w:rFonts w:ascii="Times New Roman" w:hAnsi="Times New Roman" w:cs="Times New Roman"/>
          <w:sz w:val="28"/>
          <w:szCs w:val="28"/>
        </w:rPr>
        <w:t>законодательства, принятых локально-нормативных актов, распорядительно-организационных и иных документов и поручений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790" w:rsidRPr="00175790" w:rsidRDefault="00175790" w:rsidP="00175790">
      <w:pPr>
        <w:pStyle w:val="a4"/>
        <w:numPr>
          <w:ilvl w:val="0"/>
          <w:numId w:val="1"/>
        </w:numPr>
        <w:ind w:left="0" w:firstLine="1068"/>
        <w:rPr>
          <w:rFonts w:ascii="Times New Roman" w:hAnsi="Times New Roman" w:cs="Times New Roman"/>
          <w:sz w:val="28"/>
          <w:szCs w:val="28"/>
        </w:rPr>
      </w:pPr>
      <w:r w:rsidRPr="00175790">
        <w:rPr>
          <w:rFonts w:ascii="Times New Roman" w:hAnsi="Times New Roman" w:cs="Times New Roman"/>
          <w:sz w:val="28"/>
          <w:szCs w:val="28"/>
        </w:rPr>
        <w:t>своевременност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5790">
        <w:rPr>
          <w:rFonts w:ascii="Times New Roman" w:hAnsi="Times New Roman" w:cs="Times New Roman"/>
          <w:sz w:val="28"/>
          <w:szCs w:val="28"/>
        </w:rPr>
        <w:t xml:space="preserve"> подготовки и предоставления достоверной отчетности всех видов;</w:t>
      </w:r>
    </w:p>
    <w:p w:rsidR="00175790" w:rsidRPr="00175790" w:rsidRDefault="00175790" w:rsidP="001757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790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5790">
        <w:rPr>
          <w:rFonts w:ascii="Times New Roman" w:hAnsi="Times New Roman" w:cs="Times New Roman"/>
          <w:sz w:val="28"/>
          <w:szCs w:val="28"/>
        </w:rPr>
        <w:t xml:space="preserve"> сохранности имущества Предприятия;</w:t>
      </w:r>
    </w:p>
    <w:p w:rsidR="00175790" w:rsidRPr="00465D8A" w:rsidRDefault="00175790" w:rsidP="00175790">
      <w:pPr>
        <w:pStyle w:val="a4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0" w:firstLine="1068"/>
        <w:contextualSpacing w:val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8245251"/>
      <w:r w:rsidRPr="00465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465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финансово-хозяйственной деятельности;</w:t>
      </w:r>
    </w:p>
    <w:p w:rsidR="00175790" w:rsidRPr="00D7501C" w:rsidRDefault="009F508E" w:rsidP="00175790">
      <w:pPr>
        <w:pStyle w:val="a4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0" w:firstLine="1068"/>
        <w:contextualSpacing w:val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</w:t>
      </w:r>
      <w:r w:rsidR="00175790" w:rsidRPr="0046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рисков, посредством выявления и </w:t>
      </w:r>
      <w:r w:rsidR="00175790"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коррупционных правонарушений;</w:t>
      </w:r>
    </w:p>
    <w:p w:rsidR="00175790" w:rsidRPr="00D7501C" w:rsidRDefault="00175790" w:rsidP="00FB43F8">
      <w:pPr>
        <w:pStyle w:val="a4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0" w:firstLine="1068"/>
        <w:contextualSpacing w:val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9F508E"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невыполнения Предприятием взятых на себя обязательств, в том числе по исполнению планов;</w:t>
      </w:r>
    </w:p>
    <w:p w:rsidR="00175790" w:rsidRPr="00D7501C" w:rsidRDefault="00175790" w:rsidP="00175790">
      <w:pPr>
        <w:pStyle w:val="a4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FB43F8"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претензий контролирующих органов;</w:t>
      </w:r>
    </w:p>
    <w:p w:rsidR="000F5770" w:rsidRPr="00D7501C" w:rsidRDefault="00D36CF3" w:rsidP="00D36CF3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осуществл</w:t>
      </w:r>
      <w:r w:rsidR="00D7501C" w:rsidRPr="00D7501C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D7501C">
        <w:rPr>
          <w:rFonts w:ascii="Times New Roman" w:hAnsi="Times New Roman" w:cs="Times New Roman"/>
          <w:sz w:val="28"/>
          <w:szCs w:val="28"/>
        </w:rPr>
        <w:t>контрол</w:t>
      </w:r>
      <w:r w:rsidR="00D7501C" w:rsidRPr="00D7501C">
        <w:rPr>
          <w:rFonts w:ascii="Times New Roman" w:hAnsi="Times New Roman" w:cs="Times New Roman"/>
          <w:sz w:val="28"/>
          <w:szCs w:val="28"/>
        </w:rPr>
        <w:t>я</w:t>
      </w:r>
      <w:r w:rsidRPr="00D7501C">
        <w:rPr>
          <w:rFonts w:ascii="Times New Roman" w:hAnsi="Times New Roman" w:cs="Times New Roman"/>
          <w:sz w:val="28"/>
          <w:szCs w:val="28"/>
        </w:rPr>
        <w:t xml:space="preserve"> </w:t>
      </w:r>
      <w:r w:rsidR="000F5770" w:rsidRPr="00D7501C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D7501C">
        <w:rPr>
          <w:rFonts w:ascii="Times New Roman" w:hAnsi="Times New Roman" w:cs="Times New Roman"/>
          <w:sz w:val="28"/>
          <w:szCs w:val="28"/>
        </w:rPr>
        <w:t xml:space="preserve">направленной на своевременное выявление </w:t>
      </w:r>
      <w:r w:rsidR="000F5770" w:rsidRPr="00D7501C">
        <w:rPr>
          <w:rFonts w:ascii="Times New Roman" w:hAnsi="Times New Roman" w:cs="Times New Roman"/>
          <w:sz w:val="28"/>
          <w:szCs w:val="28"/>
        </w:rPr>
        <w:t>личной заинтересованности у лиц, при осуществлении закупок, которая может привести к конфликту интересов</w:t>
      </w:r>
      <w:r w:rsidRPr="00D7501C">
        <w:t xml:space="preserve"> </w:t>
      </w:r>
      <w:r w:rsidRPr="00D7501C">
        <w:rPr>
          <w:rFonts w:ascii="Times New Roman" w:hAnsi="Times New Roman" w:cs="Times New Roman"/>
          <w:sz w:val="28"/>
          <w:szCs w:val="28"/>
        </w:rPr>
        <w:t>(Контрактным управляющим</w:t>
      </w:r>
      <w:r w:rsidR="00D7501C" w:rsidRPr="00D7501C">
        <w:rPr>
          <w:rFonts w:ascii="Times New Roman" w:hAnsi="Times New Roman" w:cs="Times New Roman"/>
          <w:sz w:val="28"/>
          <w:szCs w:val="28"/>
        </w:rPr>
        <w:t>)</w:t>
      </w:r>
      <w:r w:rsidRPr="00D7501C">
        <w:rPr>
          <w:rFonts w:ascii="Times New Roman" w:hAnsi="Times New Roman" w:cs="Times New Roman"/>
          <w:sz w:val="28"/>
          <w:szCs w:val="28"/>
        </w:rPr>
        <w:t xml:space="preserve"> на постоянной основе);</w:t>
      </w:r>
    </w:p>
    <w:p w:rsidR="00700D1E" w:rsidRPr="00D7501C" w:rsidRDefault="00700D1E" w:rsidP="000520E9">
      <w:pPr>
        <w:pStyle w:val="a4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контрол</w:t>
      </w:r>
      <w:r w:rsidR="00D7501C" w:rsidRPr="00D7501C">
        <w:rPr>
          <w:rFonts w:ascii="Times New Roman" w:hAnsi="Times New Roman" w:cs="Times New Roman"/>
          <w:sz w:val="28"/>
          <w:szCs w:val="28"/>
        </w:rPr>
        <w:t>я</w:t>
      </w:r>
      <w:r w:rsidRPr="00D7501C">
        <w:rPr>
          <w:rFonts w:ascii="Times New Roman" w:hAnsi="Times New Roman" w:cs="Times New Roman"/>
          <w:sz w:val="28"/>
          <w:szCs w:val="28"/>
        </w:rPr>
        <w:t xml:space="preserve"> за</w:t>
      </w:r>
      <w:r w:rsidR="00D7501C" w:rsidRPr="00D7501C">
        <w:rPr>
          <w:rFonts w:ascii="Times New Roman" w:hAnsi="Times New Roman" w:cs="Times New Roman"/>
          <w:sz w:val="28"/>
          <w:szCs w:val="28"/>
        </w:rPr>
        <w:t xml:space="preserve"> своевременным </w:t>
      </w:r>
      <w:r w:rsidRPr="00D7501C">
        <w:rPr>
          <w:rFonts w:ascii="Times New Roman" w:hAnsi="Times New Roman" w:cs="Times New Roman"/>
          <w:sz w:val="28"/>
          <w:szCs w:val="28"/>
        </w:rPr>
        <w:t xml:space="preserve">размещением </w:t>
      </w:r>
      <w:r w:rsidR="009B6631" w:rsidRPr="00D7501C">
        <w:rPr>
          <w:rFonts w:ascii="Times New Roman" w:hAnsi="Times New Roman" w:cs="Times New Roman"/>
          <w:sz w:val="28"/>
          <w:szCs w:val="28"/>
        </w:rPr>
        <w:t>информации</w:t>
      </w:r>
      <w:r w:rsidRPr="00D7501C">
        <w:t xml:space="preserve"> </w:t>
      </w:r>
      <w:r w:rsidRPr="00D7501C">
        <w:rPr>
          <w:rFonts w:ascii="Times New Roman" w:hAnsi="Times New Roman" w:cs="Times New Roman"/>
          <w:sz w:val="28"/>
          <w:szCs w:val="28"/>
        </w:rPr>
        <w:t>специалистами по закупкам</w:t>
      </w:r>
      <w:r w:rsidR="00375529" w:rsidRPr="00D7501C">
        <w:rPr>
          <w:rFonts w:ascii="Times New Roman" w:hAnsi="Times New Roman" w:cs="Times New Roman"/>
          <w:sz w:val="28"/>
          <w:szCs w:val="28"/>
        </w:rPr>
        <w:t xml:space="preserve"> (в том числе перечня и содержания услуг)</w:t>
      </w:r>
      <w:r w:rsidR="009B6631" w:rsidRPr="00D7501C">
        <w:rPr>
          <w:rFonts w:ascii="Times New Roman" w:hAnsi="Times New Roman" w:cs="Times New Roman"/>
          <w:sz w:val="28"/>
          <w:szCs w:val="28"/>
        </w:rPr>
        <w:t>, в единой информационной системе в сфере закупок и в государственной информационной системе Калининградской области «Информационная система в сфере закупок»</w:t>
      </w:r>
      <w:r w:rsidR="00D36CF3" w:rsidRPr="00D7501C">
        <w:rPr>
          <w:rFonts w:ascii="Times New Roman" w:hAnsi="Times New Roman" w:cs="Times New Roman"/>
          <w:sz w:val="28"/>
          <w:szCs w:val="28"/>
        </w:rPr>
        <w:t>;</w:t>
      </w:r>
    </w:p>
    <w:p w:rsidR="000520E9" w:rsidRPr="00D7501C" w:rsidRDefault="00D7501C" w:rsidP="000520E9">
      <w:pPr>
        <w:pStyle w:val="a4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контроля</w:t>
      </w:r>
      <w:r w:rsidR="007B3B31" w:rsidRPr="00D7501C">
        <w:rPr>
          <w:rFonts w:ascii="Times New Roman" w:hAnsi="Times New Roman" w:cs="Times New Roman"/>
          <w:sz w:val="28"/>
          <w:szCs w:val="28"/>
        </w:rPr>
        <w:t xml:space="preserve"> </w:t>
      </w:r>
      <w:r w:rsidRPr="00D7501C">
        <w:rPr>
          <w:rFonts w:ascii="Times New Roman" w:hAnsi="Times New Roman" w:cs="Times New Roman"/>
          <w:sz w:val="28"/>
          <w:szCs w:val="28"/>
        </w:rPr>
        <w:t xml:space="preserve">за </w:t>
      </w:r>
      <w:r w:rsidR="007B3B31" w:rsidRPr="00D7501C">
        <w:rPr>
          <w:rFonts w:ascii="Times New Roman" w:hAnsi="Times New Roman" w:cs="Times New Roman"/>
          <w:sz w:val="28"/>
          <w:szCs w:val="28"/>
        </w:rPr>
        <w:t>регулярн</w:t>
      </w:r>
      <w:r w:rsidRPr="00D7501C">
        <w:rPr>
          <w:rFonts w:ascii="Times New Roman" w:hAnsi="Times New Roman" w:cs="Times New Roman"/>
          <w:sz w:val="28"/>
          <w:szCs w:val="28"/>
        </w:rPr>
        <w:t>ым</w:t>
      </w:r>
      <w:r w:rsidR="007B3B31" w:rsidRPr="00D7501C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Pr="00D7501C">
        <w:rPr>
          <w:rFonts w:ascii="Times New Roman" w:hAnsi="Times New Roman" w:cs="Times New Roman"/>
          <w:sz w:val="28"/>
          <w:szCs w:val="28"/>
        </w:rPr>
        <w:t>ем</w:t>
      </w:r>
      <w:r w:rsidR="007B3B31" w:rsidRPr="00D7501C">
        <w:rPr>
          <w:rFonts w:ascii="Times New Roman" w:hAnsi="Times New Roman" w:cs="Times New Roman"/>
          <w:sz w:val="28"/>
          <w:szCs w:val="28"/>
        </w:rPr>
        <w:t xml:space="preserve"> и обновлени</w:t>
      </w:r>
      <w:r w:rsidRPr="00D7501C">
        <w:rPr>
          <w:rFonts w:ascii="Times New Roman" w:hAnsi="Times New Roman" w:cs="Times New Roman"/>
          <w:sz w:val="28"/>
          <w:szCs w:val="28"/>
        </w:rPr>
        <w:t>ем</w:t>
      </w:r>
      <w:r w:rsidR="007B3B31" w:rsidRPr="00D7501C">
        <w:rPr>
          <w:rFonts w:ascii="Times New Roman" w:hAnsi="Times New Roman" w:cs="Times New Roman"/>
          <w:sz w:val="28"/>
          <w:szCs w:val="28"/>
        </w:rPr>
        <w:t xml:space="preserve"> информации о противодействии коррупции </w:t>
      </w:r>
      <w:r w:rsidR="00700D1E" w:rsidRPr="00D7501C">
        <w:rPr>
          <w:rFonts w:ascii="Times New Roman" w:hAnsi="Times New Roman" w:cs="Times New Roman"/>
          <w:sz w:val="28"/>
          <w:szCs w:val="28"/>
        </w:rPr>
        <w:t>н</w:t>
      </w:r>
      <w:r w:rsidR="000520E9" w:rsidRPr="00D7501C">
        <w:rPr>
          <w:rFonts w:ascii="Times New Roman" w:hAnsi="Times New Roman" w:cs="Times New Roman"/>
          <w:sz w:val="28"/>
          <w:szCs w:val="28"/>
        </w:rPr>
        <w:t>а сайте Предприятия</w:t>
      </w:r>
      <w:r w:rsidR="007B3B31" w:rsidRPr="00D7501C">
        <w:rPr>
          <w:rFonts w:ascii="Times New Roman" w:hAnsi="Times New Roman" w:cs="Times New Roman"/>
          <w:sz w:val="28"/>
          <w:szCs w:val="28"/>
        </w:rPr>
        <w:t>.</w:t>
      </w:r>
    </w:p>
    <w:p w:rsidR="00700D1E" w:rsidRPr="00D7501C" w:rsidRDefault="009F40FE" w:rsidP="009F40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</w:t>
      </w:r>
      <w:r w:rsidR="00B3648D" w:rsidRPr="00D7501C">
        <w:rPr>
          <w:rFonts w:ascii="Times New Roman" w:hAnsi="Times New Roman" w:cs="Times New Roman"/>
          <w:sz w:val="28"/>
          <w:szCs w:val="28"/>
        </w:rPr>
        <w:t xml:space="preserve">, обеспечения добросовестной работы </w:t>
      </w:r>
      <w:r w:rsidR="00D7501C" w:rsidRPr="00D7501C">
        <w:rPr>
          <w:rFonts w:ascii="Times New Roman" w:hAnsi="Times New Roman" w:cs="Times New Roman"/>
          <w:sz w:val="28"/>
          <w:szCs w:val="28"/>
        </w:rPr>
        <w:t>П</w:t>
      </w:r>
      <w:r w:rsidR="00B3648D" w:rsidRPr="00D7501C">
        <w:rPr>
          <w:rFonts w:ascii="Times New Roman" w:hAnsi="Times New Roman" w:cs="Times New Roman"/>
          <w:sz w:val="28"/>
          <w:szCs w:val="28"/>
        </w:rPr>
        <w:t>редприятия</w:t>
      </w:r>
      <w:r w:rsidR="00D7501C" w:rsidRPr="00D7501C">
        <w:rPr>
          <w:rFonts w:ascii="Times New Roman" w:hAnsi="Times New Roman" w:cs="Times New Roman"/>
          <w:sz w:val="28"/>
          <w:szCs w:val="28"/>
        </w:rPr>
        <w:t>,</w:t>
      </w:r>
      <w:r w:rsidRPr="00D7501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7501C" w:rsidRPr="00D7501C">
        <w:rPr>
          <w:rFonts w:ascii="Times New Roman" w:hAnsi="Times New Roman" w:cs="Times New Roman"/>
          <w:sz w:val="28"/>
          <w:szCs w:val="28"/>
        </w:rPr>
        <w:t>я</w:t>
      </w:r>
      <w:r w:rsidRPr="00D7501C">
        <w:rPr>
          <w:rFonts w:ascii="Times New Roman" w:hAnsi="Times New Roman" w:cs="Times New Roman"/>
          <w:sz w:val="28"/>
          <w:szCs w:val="28"/>
        </w:rPr>
        <w:t xml:space="preserve"> </w:t>
      </w:r>
      <w:r w:rsidR="00B3648D" w:rsidRPr="00D7501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D7501C">
        <w:rPr>
          <w:rFonts w:ascii="Times New Roman" w:hAnsi="Times New Roman" w:cs="Times New Roman"/>
          <w:sz w:val="28"/>
          <w:szCs w:val="28"/>
        </w:rPr>
        <w:t>мероприяти</w:t>
      </w:r>
      <w:r w:rsidR="00B3648D" w:rsidRPr="00D7501C">
        <w:rPr>
          <w:rFonts w:ascii="Times New Roman" w:hAnsi="Times New Roman" w:cs="Times New Roman"/>
          <w:sz w:val="28"/>
          <w:szCs w:val="28"/>
        </w:rPr>
        <w:t>й</w:t>
      </w:r>
      <w:r w:rsidR="00D7501C" w:rsidRPr="00D7501C">
        <w:rPr>
          <w:rFonts w:ascii="Times New Roman" w:hAnsi="Times New Roman" w:cs="Times New Roman"/>
          <w:sz w:val="28"/>
          <w:szCs w:val="28"/>
        </w:rPr>
        <w:t>,</w:t>
      </w:r>
      <w:r w:rsidRPr="00D7501C">
        <w:rPr>
          <w:rFonts w:ascii="Times New Roman" w:hAnsi="Times New Roman" w:cs="Times New Roman"/>
          <w:sz w:val="28"/>
          <w:szCs w:val="28"/>
        </w:rPr>
        <w:t xml:space="preserve"> в ГП КО «ЕСОО» организована и проведена работа по</w:t>
      </w:r>
      <w:r w:rsidR="00B3648D" w:rsidRPr="00D7501C">
        <w:rPr>
          <w:rFonts w:ascii="Times New Roman" w:hAnsi="Times New Roman" w:cs="Times New Roman"/>
          <w:sz w:val="28"/>
          <w:szCs w:val="28"/>
        </w:rPr>
        <w:t xml:space="preserve"> разработке и утверждению</w:t>
      </w:r>
      <w:r w:rsidR="00B6040F" w:rsidRPr="00D7501C">
        <w:rPr>
          <w:rFonts w:ascii="Times New Roman" w:hAnsi="Times New Roman" w:cs="Times New Roman"/>
          <w:sz w:val="28"/>
          <w:szCs w:val="28"/>
        </w:rPr>
        <w:t xml:space="preserve"> ЛНА</w:t>
      </w:r>
      <w:r w:rsidR="00D7501C" w:rsidRPr="00D7501C">
        <w:t xml:space="preserve"> </w:t>
      </w:r>
      <w:r w:rsidR="00D7501C" w:rsidRPr="00D7501C">
        <w:rPr>
          <w:rFonts w:ascii="Times New Roman" w:hAnsi="Times New Roman" w:cs="Times New Roman"/>
          <w:sz w:val="28"/>
          <w:szCs w:val="28"/>
        </w:rPr>
        <w:t>в 2019-2020</w:t>
      </w:r>
      <w:r w:rsidRPr="00D7501C">
        <w:rPr>
          <w:rFonts w:ascii="Times New Roman" w:hAnsi="Times New Roman" w:cs="Times New Roman"/>
          <w:sz w:val="28"/>
          <w:szCs w:val="28"/>
        </w:rPr>
        <w:t>:</w:t>
      </w:r>
    </w:p>
    <w:p w:rsidR="009F40FE" w:rsidRPr="00D7501C" w:rsidRDefault="00B6040F" w:rsidP="00B3648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об оперативном совещании;</w:t>
      </w:r>
    </w:p>
    <w:p w:rsidR="00B6040F" w:rsidRPr="00D7501C" w:rsidRDefault="00B6040F" w:rsidP="00B3648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о внутреннем контроле;</w:t>
      </w:r>
    </w:p>
    <w:p w:rsidR="00B6040F" w:rsidRPr="00D7501C" w:rsidRDefault="00B6040F" w:rsidP="00B3648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>о закупочной деятельности;</w:t>
      </w:r>
    </w:p>
    <w:p w:rsidR="00281D71" w:rsidRDefault="00D7501C" w:rsidP="00B3648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81D71">
        <w:rPr>
          <w:rFonts w:ascii="Times New Roman" w:hAnsi="Times New Roman" w:cs="Times New Roman"/>
          <w:sz w:val="28"/>
          <w:szCs w:val="28"/>
        </w:rPr>
        <w:t>учетн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1D71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1D71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е Предприятия</w:t>
      </w:r>
      <w:r w:rsidR="00160F9F">
        <w:rPr>
          <w:rFonts w:ascii="Times New Roman" w:hAnsi="Times New Roman" w:cs="Times New Roman"/>
          <w:sz w:val="28"/>
          <w:szCs w:val="28"/>
        </w:rPr>
        <w:t>;</w:t>
      </w:r>
      <w:r w:rsidR="0028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33" w:rsidRPr="00EF1733" w:rsidRDefault="00EF1733" w:rsidP="00EF173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33">
        <w:rPr>
          <w:rFonts w:ascii="Times New Roman" w:hAnsi="Times New Roman" w:cs="Times New Roman"/>
          <w:sz w:val="28"/>
          <w:szCs w:val="28"/>
        </w:rPr>
        <w:t>о порядке рассмотрения обращений;</w:t>
      </w:r>
    </w:p>
    <w:p w:rsidR="00B6040F" w:rsidRDefault="00B6040F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порядке использования вычислительной техники </w:t>
      </w:r>
      <w:r w:rsidRPr="00B6040F">
        <w:rPr>
          <w:rFonts w:ascii="Times New Roman" w:hAnsi="Times New Roman" w:cs="Times New Roman"/>
          <w:sz w:val="28"/>
          <w:szCs w:val="28"/>
        </w:rPr>
        <w:t>и информационной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40F" w:rsidRDefault="00B6040F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6040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40F">
        <w:rPr>
          <w:rFonts w:ascii="Times New Roman" w:hAnsi="Times New Roman" w:cs="Times New Roman"/>
          <w:sz w:val="28"/>
          <w:szCs w:val="28"/>
        </w:rPr>
        <w:t xml:space="preserve"> отбора ЮЛ и ИП с целью закл</w:t>
      </w:r>
      <w:r w:rsidR="00EF1733">
        <w:rPr>
          <w:rFonts w:ascii="Times New Roman" w:hAnsi="Times New Roman" w:cs="Times New Roman"/>
          <w:sz w:val="28"/>
          <w:szCs w:val="28"/>
        </w:rPr>
        <w:t>ючения</w:t>
      </w:r>
      <w:r w:rsidRPr="00B6040F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 при организации обращения с отходами производства и потребления, содержащими полезные компоненты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40F" w:rsidRDefault="00B6040F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B6040F">
        <w:rPr>
          <w:rFonts w:ascii="Times New Roman" w:hAnsi="Times New Roman" w:cs="Times New Roman"/>
          <w:sz w:val="28"/>
          <w:szCs w:val="28"/>
        </w:rPr>
        <w:t>о порядке приема, учета, хранения, выдачи и списания материально - 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 и товарно-материальных ценностей;</w:t>
      </w:r>
    </w:p>
    <w:p w:rsidR="003C62A0" w:rsidRDefault="003C62A0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дебиторской задолженностью</w:t>
      </w:r>
      <w:r w:rsidR="00EF1733">
        <w:rPr>
          <w:rFonts w:ascii="Times New Roman" w:hAnsi="Times New Roman" w:cs="Times New Roman"/>
          <w:sz w:val="28"/>
          <w:szCs w:val="28"/>
        </w:rPr>
        <w:t>;</w:t>
      </w:r>
    </w:p>
    <w:p w:rsidR="00281D71" w:rsidRDefault="00281D71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учете ГСМ;</w:t>
      </w:r>
    </w:p>
    <w:p w:rsidR="00281D71" w:rsidRDefault="00D7501C" w:rsidP="00281D71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7501C">
        <w:rPr>
          <w:rFonts w:ascii="Times New Roman" w:hAnsi="Times New Roman" w:cs="Times New Roman"/>
          <w:sz w:val="28"/>
          <w:szCs w:val="28"/>
        </w:rPr>
        <w:t xml:space="preserve">о </w:t>
      </w:r>
      <w:r w:rsidR="00281D71" w:rsidRPr="00D7501C">
        <w:rPr>
          <w:rFonts w:ascii="Times New Roman" w:hAnsi="Times New Roman" w:cs="Times New Roman"/>
          <w:sz w:val="28"/>
          <w:szCs w:val="28"/>
        </w:rPr>
        <w:t>регламент</w:t>
      </w:r>
      <w:r w:rsidRPr="00D7501C">
        <w:rPr>
          <w:rFonts w:ascii="Times New Roman" w:hAnsi="Times New Roman" w:cs="Times New Roman"/>
          <w:sz w:val="28"/>
          <w:szCs w:val="28"/>
        </w:rPr>
        <w:t>е</w:t>
      </w:r>
      <w:r w:rsidR="00281D71" w:rsidRPr="00D7501C">
        <w:rPr>
          <w:rFonts w:ascii="Times New Roman" w:hAnsi="Times New Roman" w:cs="Times New Roman"/>
          <w:sz w:val="28"/>
          <w:szCs w:val="28"/>
        </w:rPr>
        <w:t xml:space="preserve"> организации информационных 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D71" w:rsidRPr="00D7501C">
        <w:rPr>
          <w:rFonts w:ascii="Times New Roman" w:hAnsi="Times New Roman" w:cs="Times New Roman"/>
          <w:sz w:val="28"/>
          <w:szCs w:val="28"/>
        </w:rPr>
        <w:t>по начислению платы за обращение с отходами и поступлению денежных средств;</w:t>
      </w:r>
    </w:p>
    <w:p w:rsidR="00735DBA" w:rsidRPr="00D7501C" w:rsidRDefault="00735DBA" w:rsidP="00281D71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35DBA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5DBA">
        <w:rPr>
          <w:rFonts w:ascii="Times New Roman" w:hAnsi="Times New Roman" w:cs="Times New Roman"/>
          <w:sz w:val="28"/>
          <w:szCs w:val="28"/>
        </w:rPr>
        <w:t xml:space="preserve"> по порядку ликвидации мест несанкционированного размещения ТКО на территории 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733" w:rsidRDefault="00AE2090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служебных проверок в отношении работников </w:t>
      </w:r>
      <w:r w:rsidR="006526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редприятия;</w:t>
      </w:r>
    </w:p>
    <w:p w:rsidR="00AE2090" w:rsidRDefault="00281D71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труда;</w:t>
      </w:r>
    </w:p>
    <w:p w:rsidR="00281D71" w:rsidRDefault="00CD4BC6" w:rsidP="00281D71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81D71">
        <w:rPr>
          <w:rFonts w:ascii="Times New Roman" w:hAnsi="Times New Roman" w:cs="Times New Roman"/>
          <w:sz w:val="28"/>
          <w:szCs w:val="28"/>
        </w:rPr>
        <w:t>п</w:t>
      </w:r>
      <w:r w:rsidR="00281D71" w:rsidRPr="00281D71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81D71" w:rsidRPr="00281D71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 w:rsidR="00281D71">
        <w:rPr>
          <w:rFonts w:ascii="Times New Roman" w:hAnsi="Times New Roman" w:cs="Times New Roman"/>
          <w:sz w:val="28"/>
          <w:szCs w:val="28"/>
        </w:rPr>
        <w:t>;</w:t>
      </w:r>
    </w:p>
    <w:p w:rsidR="00160F9F" w:rsidRPr="00281D71" w:rsidRDefault="00160F9F" w:rsidP="00281D71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системе управления охраны труда;</w:t>
      </w:r>
    </w:p>
    <w:p w:rsidR="00281D71" w:rsidRDefault="00281D71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удостоверении;</w:t>
      </w:r>
    </w:p>
    <w:p w:rsidR="00281D71" w:rsidRDefault="00281D71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экспертной комиссии;</w:t>
      </w:r>
    </w:p>
    <w:p w:rsidR="00281D71" w:rsidRPr="00CD4BC6" w:rsidRDefault="00281D71" w:rsidP="00B6040F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D4BC6">
        <w:rPr>
          <w:rFonts w:ascii="Times New Roman" w:hAnsi="Times New Roman" w:cs="Times New Roman"/>
          <w:sz w:val="28"/>
          <w:szCs w:val="28"/>
        </w:rPr>
        <w:t>стандартах взаимодействия работников Предприятия с потребителями, поставщиками и иными лицами.</w:t>
      </w:r>
    </w:p>
    <w:p w:rsidR="009F40FE" w:rsidRDefault="009F40FE" w:rsidP="009F40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BC6">
        <w:rPr>
          <w:rFonts w:ascii="Times New Roman" w:hAnsi="Times New Roman" w:cs="Times New Roman"/>
          <w:sz w:val="28"/>
          <w:szCs w:val="28"/>
        </w:rPr>
        <w:t>В 2019-2020 году по результатам проведенных Комиссией анализов сведений</w:t>
      </w:r>
      <w:r w:rsidR="00FB43F8" w:rsidRPr="00CD4BC6">
        <w:rPr>
          <w:rFonts w:ascii="Times New Roman" w:hAnsi="Times New Roman" w:cs="Times New Roman"/>
          <w:sz w:val="28"/>
          <w:szCs w:val="28"/>
        </w:rPr>
        <w:t xml:space="preserve"> и в целях </w:t>
      </w:r>
      <w:r w:rsidR="0087032F" w:rsidRPr="00CD4BC6">
        <w:rPr>
          <w:rFonts w:ascii="Times New Roman" w:hAnsi="Times New Roman" w:cs="Times New Roman"/>
          <w:sz w:val="28"/>
          <w:szCs w:val="28"/>
        </w:rPr>
        <w:t>минимизации</w:t>
      </w:r>
      <w:r w:rsidR="0087032F">
        <w:rPr>
          <w:rFonts w:ascii="Times New Roman" w:hAnsi="Times New Roman" w:cs="Times New Roman"/>
          <w:sz w:val="28"/>
          <w:szCs w:val="28"/>
        </w:rPr>
        <w:t xml:space="preserve"> возможных воздействий коррупционных факторов на принятие решений</w:t>
      </w:r>
      <w:r w:rsidR="00FB43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F8" w:rsidRDefault="0087032F" w:rsidP="009F40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п</w:t>
      </w:r>
      <w:r w:rsidR="00FB43F8">
        <w:rPr>
          <w:rFonts w:ascii="Times New Roman" w:hAnsi="Times New Roman" w:cs="Times New Roman"/>
          <w:sz w:val="28"/>
          <w:szCs w:val="28"/>
        </w:rPr>
        <w:t>роведена работа по внедрению практики принятия коллегиальных решений (п. 2.1. Положения о конфликте интересов) по вопросам, связанным:</w:t>
      </w:r>
    </w:p>
    <w:p w:rsidR="00103E14" w:rsidRDefault="00FB43F8" w:rsidP="00FB43F8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B43F8">
        <w:rPr>
          <w:rFonts w:ascii="Times New Roman" w:hAnsi="Times New Roman" w:cs="Times New Roman"/>
          <w:sz w:val="28"/>
          <w:szCs w:val="28"/>
        </w:rPr>
        <w:t>с принятием услуг у перевозчиков и полигонов, а также фактам, являющимся предметом претензионной работы;</w:t>
      </w:r>
    </w:p>
    <w:p w:rsidR="00FB43F8" w:rsidRDefault="00FB43F8" w:rsidP="00FB43F8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комиссия по установлению размера выплат работникам социального характера;</w:t>
      </w:r>
    </w:p>
    <w:p w:rsidR="00FB43F8" w:rsidRPr="00FB43F8" w:rsidRDefault="00FB43F8" w:rsidP="00FB43F8">
      <w:pPr>
        <w:pStyle w:val="a4"/>
        <w:numPr>
          <w:ilvl w:val="0"/>
          <w:numId w:val="1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рабочие группы</w:t>
      </w:r>
      <w:r w:rsidR="0036097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внедрению документооборота и доработок 1С, по проведению осмотра мусоровозов и др.  </w:t>
      </w:r>
    </w:p>
    <w:p w:rsidR="00AD6124" w:rsidRPr="00AD6124" w:rsidRDefault="00AD6124" w:rsidP="00AD61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24">
        <w:rPr>
          <w:rFonts w:ascii="Times New Roman" w:hAnsi="Times New Roman" w:cs="Times New Roman"/>
          <w:sz w:val="28"/>
          <w:szCs w:val="28"/>
        </w:rPr>
        <w:t>В рамках реализации Плана</w:t>
      </w:r>
      <w:r w:rsidR="00CD4BC6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AD612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4BC6">
        <w:rPr>
          <w:rFonts w:ascii="Times New Roman" w:hAnsi="Times New Roman" w:cs="Times New Roman"/>
          <w:sz w:val="28"/>
          <w:szCs w:val="28"/>
        </w:rPr>
        <w:t>ей</w:t>
      </w:r>
      <w:r w:rsidRPr="00AD6124">
        <w:rPr>
          <w:rFonts w:ascii="Times New Roman" w:hAnsi="Times New Roman" w:cs="Times New Roman"/>
          <w:sz w:val="28"/>
          <w:szCs w:val="28"/>
        </w:rPr>
        <w:t xml:space="preserve"> проведена работа по недопущению случаев возникновения конфликта интересов.</w:t>
      </w:r>
    </w:p>
    <w:p w:rsidR="003110E8" w:rsidRPr="00807C25" w:rsidRDefault="00CD4BC6" w:rsidP="003110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C25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квартале 2020 года руководителями структурных подразделений проведены обучающие занятия антикоррупционного просвещения, </w:t>
      </w:r>
      <w:r w:rsidR="003110E8" w:rsidRPr="00807C25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противодействию коррупции. </w:t>
      </w:r>
    </w:p>
    <w:p w:rsidR="003110E8" w:rsidRPr="003110E8" w:rsidRDefault="003110E8" w:rsidP="003110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C25">
        <w:rPr>
          <w:rFonts w:ascii="Times New Roman" w:hAnsi="Times New Roman" w:cs="Times New Roman"/>
          <w:sz w:val="28"/>
          <w:szCs w:val="28"/>
        </w:rPr>
        <w:t>Работникам представлены наглядные памятки с информацией  разъяснительного характера о конфликте интересов, о необходимости уведомлении работодателя обо всех случаях склонения самого</w:t>
      </w:r>
      <w:r w:rsidRPr="003110E8">
        <w:rPr>
          <w:rFonts w:ascii="Times New Roman" w:hAnsi="Times New Roman" w:cs="Times New Roman"/>
          <w:sz w:val="28"/>
          <w:szCs w:val="28"/>
        </w:rPr>
        <w:t xml:space="preserve"> работника и коллег к совершению коррупционных правонарушений, правила получения и дарения подарков, термины: «коррупция», «взятка», «участники коррупции» и «ответственность за правонарушения коррупционного характера».</w:t>
      </w:r>
    </w:p>
    <w:p w:rsidR="00320F9B" w:rsidRDefault="00AD6124" w:rsidP="003110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24">
        <w:rPr>
          <w:rFonts w:ascii="Times New Roman" w:hAnsi="Times New Roman" w:cs="Times New Roman"/>
          <w:sz w:val="28"/>
          <w:szCs w:val="28"/>
        </w:rPr>
        <w:t>В результате реагирования Комиссии на факт обращения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0F9B" w:rsidRPr="00320F9B">
        <w:rPr>
          <w:rFonts w:ascii="Times New Roman" w:hAnsi="Times New Roman" w:cs="Times New Roman"/>
          <w:sz w:val="28"/>
          <w:szCs w:val="28"/>
        </w:rPr>
        <w:t xml:space="preserve"> целях склонения работника к совершению коррупционных правонарушений</w:t>
      </w:r>
      <w:r w:rsidR="00320F9B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11312D">
        <w:rPr>
          <w:rFonts w:ascii="Times New Roman" w:hAnsi="Times New Roman" w:cs="Times New Roman"/>
          <w:sz w:val="28"/>
          <w:szCs w:val="28"/>
        </w:rPr>
        <w:t>(</w:t>
      </w:r>
      <w:r w:rsidR="00320F9B">
        <w:rPr>
          <w:rFonts w:ascii="Times New Roman" w:hAnsi="Times New Roman" w:cs="Times New Roman"/>
          <w:sz w:val="28"/>
          <w:szCs w:val="28"/>
        </w:rPr>
        <w:t>зафиксирова</w:t>
      </w:r>
      <w:r w:rsidR="0011312D">
        <w:rPr>
          <w:rFonts w:ascii="Times New Roman" w:hAnsi="Times New Roman" w:cs="Times New Roman"/>
          <w:sz w:val="28"/>
          <w:szCs w:val="28"/>
        </w:rPr>
        <w:t>но одно</w:t>
      </w:r>
      <w:r w:rsidR="00320F9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312D">
        <w:rPr>
          <w:rFonts w:ascii="Times New Roman" w:hAnsi="Times New Roman" w:cs="Times New Roman"/>
          <w:sz w:val="28"/>
          <w:szCs w:val="28"/>
        </w:rPr>
        <w:t>). П</w:t>
      </w:r>
      <w:r w:rsidR="00320F9B">
        <w:rPr>
          <w:rFonts w:ascii="Times New Roman" w:hAnsi="Times New Roman" w:cs="Times New Roman"/>
          <w:sz w:val="28"/>
          <w:szCs w:val="28"/>
        </w:rPr>
        <w:t>роведена служебная проверка</w:t>
      </w:r>
      <w:r w:rsidR="0011312D">
        <w:rPr>
          <w:rFonts w:ascii="Times New Roman" w:hAnsi="Times New Roman" w:cs="Times New Roman"/>
          <w:sz w:val="28"/>
          <w:szCs w:val="28"/>
        </w:rPr>
        <w:t xml:space="preserve"> в отношении работника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0F9B" w:rsidRPr="00320F9B">
        <w:rPr>
          <w:rFonts w:ascii="Times New Roman" w:hAnsi="Times New Roman" w:cs="Times New Roman"/>
          <w:sz w:val="28"/>
          <w:szCs w:val="28"/>
        </w:rPr>
        <w:t>По результатам проведенной служебной проверки комиссией представлено письменное заключение о совершении дисциплинарного проступка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20F9B" w:rsidRPr="00320F9B">
        <w:rPr>
          <w:rFonts w:ascii="Times New Roman" w:hAnsi="Times New Roman" w:cs="Times New Roman"/>
          <w:sz w:val="28"/>
          <w:szCs w:val="28"/>
        </w:rPr>
        <w:t xml:space="preserve"> принято решение о принятии мер предупредительно - профилактического характера</w:t>
      </w:r>
      <w:r w:rsidRPr="00AD61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9B" w:rsidRDefault="00320F9B" w:rsidP="003110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0F9B">
        <w:rPr>
          <w:rFonts w:ascii="Times New Roman" w:hAnsi="Times New Roman" w:cs="Times New Roman"/>
          <w:sz w:val="28"/>
          <w:szCs w:val="28"/>
        </w:rPr>
        <w:t>уководител</w:t>
      </w:r>
      <w:r w:rsidR="008D7540">
        <w:rPr>
          <w:rFonts w:ascii="Times New Roman" w:hAnsi="Times New Roman" w:cs="Times New Roman"/>
          <w:sz w:val="28"/>
          <w:szCs w:val="28"/>
        </w:rPr>
        <w:t>ями</w:t>
      </w:r>
      <w:r w:rsidRPr="00320F9B">
        <w:rPr>
          <w:rFonts w:ascii="Times New Roman" w:hAnsi="Times New Roman" w:cs="Times New Roman"/>
          <w:sz w:val="28"/>
          <w:szCs w:val="28"/>
        </w:rPr>
        <w:t xml:space="preserve"> Западного МО</w:t>
      </w:r>
      <w:r w:rsidR="00AD6124">
        <w:rPr>
          <w:rFonts w:ascii="Times New Roman" w:hAnsi="Times New Roman" w:cs="Times New Roman"/>
          <w:sz w:val="28"/>
          <w:szCs w:val="28"/>
        </w:rPr>
        <w:t xml:space="preserve"> (далее – ЗМО)</w:t>
      </w:r>
      <w:r w:rsidR="008D7540">
        <w:rPr>
          <w:rFonts w:ascii="Times New Roman" w:hAnsi="Times New Roman" w:cs="Times New Roman"/>
          <w:sz w:val="28"/>
          <w:szCs w:val="28"/>
        </w:rPr>
        <w:t xml:space="preserve">, </w:t>
      </w:r>
      <w:r w:rsidR="008D7540" w:rsidRPr="008D7540">
        <w:rPr>
          <w:rFonts w:ascii="Times New Roman" w:hAnsi="Times New Roman" w:cs="Times New Roman"/>
          <w:sz w:val="28"/>
          <w:szCs w:val="28"/>
        </w:rPr>
        <w:t>отдела реализации услуг физическим лицам (далее – ОРУФЗ)</w:t>
      </w:r>
      <w:r w:rsidR="008D7540">
        <w:rPr>
          <w:rFonts w:ascii="Times New Roman" w:hAnsi="Times New Roman" w:cs="Times New Roman"/>
          <w:sz w:val="28"/>
          <w:szCs w:val="28"/>
        </w:rPr>
        <w:t xml:space="preserve"> и </w:t>
      </w:r>
      <w:r w:rsidR="00AD6124" w:rsidRPr="00AD612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D7540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320F9B">
        <w:rPr>
          <w:rFonts w:ascii="Times New Roman" w:hAnsi="Times New Roman" w:cs="Times New Roman"/>
          <w:sz w:val="28"/>
          <w:szCs w:val="28"/>
        </w:rPr>
        <w:t xml:space="preserve">проведены индивидуальные консультации работников, по формированию навыка выполнения требований Положения об информировании работниками работодателя о случаях склонения их к совершению коррупционных нарушений и порядке рассмотрения таких обращений в ГП КО «ЕСОО», а также раздела 6 «Обязанности работников, связанные с предупреждением коррупции» Антикоррупционной политики Предприятия с работниками ЗМО и </w:t>
      </w:r>
      <w:r w:rsidR="00AD6124" w:rsidRPr="00AD6124">
        <w:rPr>
          <w:rFonts w:ascii="Times New Roman" w:hAnsi="Times New Roman" w:cs="Times New Roman"/>
          <w:sz w:val="28"/>
          <w:szCs w:val="28"/>
        </w:rPr>
        <w:t>ОРУФЗ</w:t>
      </w:r>
      <w:r w:rsidRPr="00320F9B">
        <w:rPr>
          <w:rFonts w:ascii="Times New Roman" w:hAnsi="Times New Roman" w:cs="Times New Roman"/>
          <w:sz w:val="28"/>
          <w:szCs w:val="28"/>
        </w:rPr>
        <w:t>.</w:t>
      </w:r>
    </w:p>
    <w:p w:rsidR="00EA3B09" w:rsidRDefault="00A42C80" w:rsidP="00A42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C25">
        <w:rPr>
          <w:rFonts w:ascii="Times New Roman" w:hAnsi="Times New Roman" w:cs="Times New Roman"/>
          <w:sz w:val="28"/>
          <w:szCs w:val="28"/>
        </w:rPr>
        <w:t>На Предприятии</w:t>
      </w:r>
      <w:r w:rsidR="00103E14" w:rsidRPr="00807C25">
        <w:rPr>
          <w:rFonts w:ascii="Times New Roman" w:hAnsi="Times New Roman" w:cs="Times New Roman"/>
          <w:sz w:val="28"/>
          <w:szCs w:val="28"/>
        </w:rPr>
        <w:t xml:space="preserve"> проводится работа по проведению оценки</w:t>
      </w:r>
      <w:r w:rsidRPr="00807C25">
        <w:rPr>
          <w:rFonts w:ascii="Times New Roman" w:hAnsi="Times New Roman" w:cs="Times New Roman"/>
          <w:sz w:val="28"/>
          <w:szCs w:val="28"/>
        </w:rPr>
        <w:t xml:space="preserve"> </w:t>
      </w:r>
      <w:r w:rsidR="00807C25" w:rsidRPr="00807C25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03E14" w:rsidRPr="00807C25">
        <w:rPr>
          <w:rFonts w:ascii="Times New Roman" w:hAnsi="Times New Roman" w:cs="Times New Roman"/>
          <w:sz w:val="28"/>
          <w:szCs w:val="28"/>
        </w:rPr>
        <w:t>коррупционных рисков, с целью последующего принятия</w:t>
      </w:r>
      <w:r w:rsidR="00103E14" w:rsidRPr="00103E14">
        <w:rPr>
          <w:rFonts w:ascii="Times New Roman" w:hAnsi="Times New Roman" w:cs="Times New Roman"/>
          <w:sz w:val="28"/>
          <w:szCs w:val="28"/>
        </w:rPr>
        <w:t xml:space="preserve"> мер нацеленных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E14" w:rsidRPr="00103E14">
        <w:rPr>
          <w:rFonts w:ascii="Times New Roman" w:hAnsi="Times New Roman" w:cs="Times New Roman"/>
          <w:sz w:val="28"/>
          <w:szCs w:val="28"/>
        </w:rPr>
        <w:t>на установление причин и условий возникновения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E14" w:rsidRPr="00103E14">
        <w:rPr>
          <w:rFonts w:ascii="Times New Roman" w:hAnsi="Times New Roman" w:cs="Times New Roman"/>
          <w:sz w:val="28"/>
          <w:szCs w:val="28"/>
        </w:rPr>
        <w:t>коррупционных рисков, предупреждения и пресечения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E14" w:rsidRPr="00103E14">
        <w:rPr>
          <w:rFonts w:ascii="Times New Roman" w:hAnsi="Times New Roman" w:cs="Times New Roman"/>
          <w:sz w:val="28"/>
          <w:szCs w:val="28"/>
        </w:rPr>
        <w:t xml:space="preserve">проявлений. </w:t>
      </w:r>
    </w:p>
    <w:p w:rsidR="00103E14" w:rsidRDefault="00103E14" w:rsidP="00A42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E14">
        <w:rPr>
          <w:rFonts w:ascii="Times New Roman" w:hAnsi="Times New Roman" w:cs="Times New Roman"/>
          <w:sz w:val="28"/>
          <w:szCs w:val="28"/>
        </w:rPr>
        <w:t>При проведении указанной работы используется порядок оценки</w:t>
      </w:r>
      <w:r w:rsidR="00A42C80">
        <w:rPr>
          <w:rFonts w:ascii="Times New Roman" w:hAnsi="Times New Roman" w:cs="Times New Roman"/>
          <w:sz w:val="28"/>
          <w:szCs w:val="28"/>
        </w:rPr>
        <w:t xml:space="preserve"> </w:t>
      </w:r>
      <w:r w:rsidRPr="00103E14">
        <w:rPr>
          <w:rFonts w:ascii="Times New Roman" w:hAnsi="Times New Roman" w:cs="Times New Roman"/>
          <w:sz w:val="28"/>
          <w:szCs w:val="28"/>
        </w:rPr>
        <w:t>коррупционных рисков,</w:t>
      </w:r>
      <w:r w:rsidR="00A42C80">
        <w:rPr>
          <w:rFonts w:ascii="Times New Roman" w:hAnsi="Times New Roman" w:cs="Times New Roman"/>
          <w:sz w:val="28"/>
          <w:szCs w:val="28"/>
        </w:rPr>
        <w:t xml:space="preserve"> </w:t>
      </w:r>
      <w:r w:rsidR="00A0055A" w:rsidRPr="00A0055A">
        <w:rPr>
          <w:rFonts w:ascii="Times New Roman" w:hAnsi="Times New Roman" w:cs="Times New Roman"/>
          <w:sz w:val="28"/>
          <w:szCs w:val="28"/>
        </w:rPr>
        <w:t>утвержденны</w:t>
      </w:r>
      <w:r w:rsidR="00A0055A">
        <w:rPr>
          <w:rFonts w:ascii="Times New Roman" w:hAnsi="Times New Roman" w:cs="Times New Roman"/>
          <w:sz w:val="28"/>
          <w:szCs w:val="28"/>
        </w:rPr>
        <w:t>й</w:t>
      </w:r>
      <w:r w:rsidR="00A0055A" w:rsidRPr="00A0055A">
        <w:rPr>
          <w:rFonts w:ascii="Times New Roman" w:hAnsi="Times New Roman" w:cs="Times New Roman"/>
          <w:sz w:val="28"/>
          <w:szCs w:val="28"/>
        </w:rPr>
        <w:t xml:space="preserve"> на Предприятии 26.12.2019 «Методические рекомендации по проведению оценки коррупционных рисков, возникающих при реализации функций ГП КО «ЕСОО»</w:t>
      </w:r>
      <w:r w:rsidR="00A0055A">
        <w:rPr>
          <w:rFonts w:ascii="Times New Roman" w:hAnsi="Times New Roman" w:cs="Times New Roman"/>
          <w:sz w:val="28"/>
          <w:szCs w:val="28"/>
        </w:rPr>
        <w:t xml:space="preserve"> основанный на </w:t>
      </w:r>
      <w:r w:rsidR="00A42C80" w:rsidRPr="00A42C80">
        <w:rPr>
          <w:rFonts w:ascii="Times New Roman" w:hAnsi="Times New Roman" w:cs="Times New Roman"/>
          <w:sz w:val="28"/>
          <w:szCs w:val="28"/>
        </w:rPr>
        <w:t>рекомендациях Минтруд</w:t>
      </w:r>
      <w:r w:rsidR="00EA3B09">
        <w:rPr>
          <w:rFonts w:ascii="Times New Roman" w:hAnsi="Times New Roman" w:cs="Times New Roman"/>
          <w:sz w:val="28"/>
          <w:szCs w:val="28"/>
        </w:rPr>
        <w:t>а</w:t>
      </w:r>
      <w:r w:rsidR="00A42C80" w:rsidRPr="00A42C8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F40FC">
        <w:rPr>
          <w:rFonts w:ascii="Times New Roman" w:hAnsi="Times New Roman" w:cs="Times New Roman"/>
          <w:sz w:val="28"/>
          <w:szCs w:val="28"/>
        </w:rPr>
        <w:t>.</w:t>
      </w:r>
    </w:p>
    <w:p w:rsidR="00223E02" w:rsidRDefault="00223E02" w:rsidP="00223E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B09">
        <w:rPr>
          <w:rFonts w:ascii="Times New Roman" w:hAnsi="Times New Roman" w:cs="Times New Roman"/>
          <w:sz w:val="28"/>
          <w:szCs w:val="28"/>
        </w:rPr>
        <w:t>На постоянной основе осуществляется контроль по соблюдению требований к служебному поведению работников Предприятия и урегулированию конфликта интересов.</w:t>
      </w:r>
      <w:r w:rsidRPr="00223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71" w:rsidRPr="00F86071" w:rsidRDefault="00F86071" w:rsidP="00F860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071">
        <w:rPr>
          <w:rFonts w:ascii="Times New Roman" w:hAnsi="Times New Roman" w:cs="Times New Roman"/>
          <w:sz w:val="28"/>
          <w:szCs w:val="28"/>
        </w:rPr>
        <w:t>В целях получения дополнительной информации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71">
        <w:rPr>
          <w:rFonts w:ascii="Times New Roman" w:hAnsi="Times New Roman" w:cs="Times New Roman"/>
          <w:sz w:val="28"/>
          <w:szCs w:val="28"/>
        </w:rPr>
        <w:t>совершенствования деятельности по вопросам противодействия коррупции,</w:t>
      </w:r>
    </w:p>
    <w:p w:rsidR="00F86071" w:rsidRDefault="00F86071" w:rsidP="00F860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71">
        <w:rPr>
          <w:rFonts w:ascii="Times New Roman" w:hAnsi="Times New Roman" w:cs="Times New Roman"/>
          <w:sz w:val="28"/>
          <w:szCs w:val="28"/>
        </w:rPr>
        <w:lastRenderedPageBreak/>
        <w:t>оперативного реагирования на возможные коррупционные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ГП КО «ЕСОО»</w:t>
      </w:r>
      <w:r w:rsidRPr="00F86071">
        <w:rPr>
          <w:rFonts w:ascii="Times New Roman" w:hAnsi="Times New Roman" w:cs="Times New Roman"/>
          <w:sz w:val="28"/>
          <w:szCs w:val="28"/>
        </w:rPr>
        <w:t xml:space="preserve"> организована работа </w:t>
      </w:r>
      <w:r w:rsidRPr="00E65340">
        <w:rPr>
          <w:rFonts w:ascii="Times New Roman" w:hAnsi="Times New Roman" w:cs="Times New Roman"/>
          <w:sz w:val="28"/>
          <w:szCs w:val="28"/>
        </w:rPr>
        <w:t>«телефона доверия</w:t>
      </w:r>
      <w:r w:rsidR="003110E8" w:rsidRPr="003110E8">
        <w:rPr>
          <w:rFonts w:ascii="Times New Roman" w:hAnsi="Times New Roman" w:cs="Times New Roman"/>
          <w:sz w:val="28"/>
          <w:szCs w:val="28"/>
        </w:rPr>
        <w:t>: 8 (4012) 312-405</w:t>
      </w:r>
      <w:r w:rsidR="003110E8">
        <w:rPr>
          <w:rFonts w:ascii="Times New Roman" w:hAnsi="Times New Roman" w:cs="Times New Roman"/>
          <w:sz w:val="28"/>
          <w:szCs w:val="28"/>
        </w:rPr>
        <w:t>»</w:t>
      </w:r>
      <w:r w:rsidR="00E65340" w:rsidRPr="00E65340">
        <w:rPr>
          <w:rFonts w:ascii="Times New Roman" w:hAnsi="Times New Roman" w:cs="Times New Roman"/>
          <w:sz w:val="28"/>
          <w:szCs w:val="28"/>
        </w:rPr>
        <w:t xml:space="preserve">, </w:t>
      </w:r>
      <w:r w:rsidR="00E65340">
        <w:rPr>
          <w:rFonts w:ascii="Times New Roman" w:hAnsi="Times New Roman" w:cs="Times New Roman"/>
          <w:sz w:val="28"/>
          <w:szCs w:val="28"/>
        </w:rPr>
        <w:t>за период</w:t>
      </w:r>
      <w:r w:rsidR="00E65340" w:rsidRPr="00E65340">
        <w:rPr>
          <w:rFonts w:ascii="Times New Roman" w:hAnsi="Times New Roman" w:cs="Times New Roman"/>
          <w:sz w:val="28"/>
          <w:szCs w:val="28"/>
        </w:rPr>
        <w:t xml:space="preserve"> 2019-2020 обращений не зафиксировано</w:t>
      </w:r>
      <w:r w:rsidRPr="00E653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14" w:rsidRDefault="005D1B14" w:rsidP="005D1B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B14">
        <w:rPr>
          <w:rFonts w:ascii="Times New Roman" w:hAnsi="Times New Roman" w:cs="Times New Roman"/>
          <w:sz w:val="28"/>
          <w:szCs w:val="28"/>
        </w:rPr>
        <w:t>В рамках обеспечения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5D1B14">
        <w:rPr>
          <w:rFonts w:ascii="Times New Roman" w:hAnsi="Times New Roman" w:cs="Times New Roman"/>
          <w:sz w:val="28"/>
          <w:szCs w:val="28"/>
        </w:rPr>
        <w:t xml:space="preserve">с другими институтами гражданского общества и гражданами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создан </w:t>
      </w:r>
      <w:r w:rsidRPr="005D1B14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1B14">
        <w:rPr>
          <w:rFonts w:ascii="Times New Roman" w:hAnsi="Times New Roman" w:cs="Times New Roman"/>
          <w:sz w:val="28"/>
          <w:szCs w:val="28"/>
        </w:rPr>
        <w:t xml:space="preserve"> совет,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14">
        <w:rPr>
          <w:rFonts w:ascii="Times New Roman" w:hAnsi="Times New Roman" w:cs="Times New Roman"/>
          <w:sz w:val="28"/>
          <w:szCs w:val="28"/>
        </w:rPr>
        <w:t xml:space="preserve">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ГП КО «ЕСОО».</w:t>
      </w:r>
    </w:p>
    <w:p w:rsidR="00BF5CC3" w:rsidRDefault="00BF5CC3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5CC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BF5CC3">
        <w:rPr>
          <w:rFonts w:ascii="Times New Roman" w:hAnsi="Times New Roman" w:cs="Times New Roman"/>
          <w:sz w:val="28"/>
          <w:szCs w:val="28"/>
        </w:rPr>
        <w:t>размещается актуальная информация о проводимой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C3">
        <w:rPr>
          <w:rFonts w:ascii="Times New Roman" w:hAnsi="Times New Roman" w:cs="Times New Roman"/>
          <w:sz w:val="28"/>
          <w:szCs w:val="28"/>
        </w:rPr>
        <w:t xml:space="preserve">работе, </w:t>
      </w:r>
      <w:r>
        <w:rPr>
          <w:rFonts w:ascii="Times New Roman" w:hAnsi="Times New Roman" w:cs="Times New Roman"/>
          <w:sz w:val="28"/>
          <w:szCs w:val="28"/>
        </w:rPr>
        <w:t>локально-</w:t>
      </w:r>
      <w:r w:rsidRPr="00BF5CC3">
        <w:rPr>
          <w:rFonts w:ascii="Times New Roman" w:hAnsi="Times New Roman" w:cs="Times New Roman"/>
          <w:sz w:val="28"/>
          <w:szCs w:val="28"/>
        </w:rPr>
        <w:t>нормативные документы и методические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C3" w:rsidRPr="00BF5CC3" w:rsidRDefault="00BF5CC3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C3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Pr="00BF5CC3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C3">
        <w:rPr>
          <w:rFonts w:ascii="Times New Roman" w:hAnsi="Times New Roman" w:cs="Times New Roman"/>
          <w:sz w:val="28"/>
          <w:szCs w:val="28"/>
        </w:rPr>
        <w:t>противодействия коррупции построена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C3">
        <w:rPr>
          <w:rFonts w:ascii="Times New Roman" w:hAnsi="Times New Roman" w:cs="Times New Roman"/>
          <w:sz w:val="28"/>
          <w:szCs w:val="28"/>
        </w:rPr>
        <w:t>законодательства, регламентирующего антикоррупционную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C3">
        <w:rPr>
          <w:rFonts w:ascii="Times New Roman" w:hAnsi="Times New Roman" w:cs="Times New Roman"/>
          <w:sz w:val="28"/>
          <w:szCs w:val="28"/>
        </w:rPr>
        <w:t>а выстроенная система мер и механизмов их реализации позволяет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BF5CC3">
        <w:rPr>
          <w:rFonts w:ascii="Times New Roman" w:hAnsi="Times New Roman" w:cs="Times New Roman"/>
          <w:sz w:val="28"/>
          <w:szCs w:val="28"/>
        </w:rPr>
        <w:t>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C3">
        <w:rPr>
          <w:rFonts w:ascii="Times New Roman" w:hAnsi="Times New Roman" w:cs="Times New Roman"/>
          <w:sz w:val="28"/>
          <w:szCs w:val="28"/>
        </w:rPr>
        <w:t>предусмотренные законодательством ограничения, запреты и обязанности.</w:t>
      </w:r>
    </w:p>
    <w:p w:rsidR="00BF5CC3" w:rsidRDefault="00BF5CC3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C3">
        <w:rPr>
          <w:rFonts w:ascii="Times New Roman" w:hAnsi="Times New Roman" w:cs="Times New Roman"/>
          <w:sz w:val="28"/>
          <w:szCs w:val="28"/>
        </w:rPr>
        <w:t xml:space="preserve">Работа по выполнению </w:t>
      </w:r>
      <w:r>
        <w:rPr>
          <w:rFonts w:ascii="Times New Roman" w:hAnsi="Times New Roman" w:cs="Times New Roman"/>
          <w:sz w:val="28"/>
          <w:szCs w:val="28"/>
        </w:rPr>
        <w:t>требований законодательства</w:t>
      </w:r>
      <w:r w:rsidRPr="00BF5CC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ГП КО «ЕСОО»,</w:t>
      </w:r>
      <w:r w:rsidRPr="00BF5CC3"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тарь комиссии                                 Г.П. Бондаренко</w:t>
      </w: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72" w:rsidRPr="00360972" w:rsidRDefault="00360972" w:rsidP="00360972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360972">
        <w:rPr>
          <w:rFonts w:ascii="Times New Roman" w:hAnsi="Times New Roman" w:cs="Times New Roman"/>
          <w:sz w:val="20"/>
          <w:szCs w:val="20"/>
        </w:rPr>
        <w:t>Исп. Жеребятьева О.А.</w:t>
      </w:r>
    </w:p>
    <w:p w:rsidR="00360972" w:rsidRDefault="00360972" w:rsidP="00BF5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0972" w:rsidSect="00C679B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BB" w:rsidRDefault="00C679BB" w:rsidP="00C679BB">
      <w:pPr>
        <w:spacing w:after="0" w:line="240" w:lineRule="auto"/>
      </w:pPr>
      <w:r>
        <w:separator/>
      </w:r>
    </w:p>
  </w:endnote>
  <w:endnote w:type="continuationSeparator" w:id="0">
    <w:p w:rsidR="00C679BB" w:rsidRDefault="00C679BB" w:rsidP="00C6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298074"/>
      <w:docPartObj>
        <w:docPartGallery w:val="Page Numbers (Bottom of Page)"/>
        <w:docPartUnique/>
      </w:docPartObj>
    </w:sdtPr>
    <w:sdtEndPr/>
    <w:sdtContent>
      <w:p w:rsidR="00C679BB" w:rsidRDefault="00C679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79BB" w:rsidRDefault="00C679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BB" w:rsidRDefault="00C679BB" w:rsidP="00C679BB">
      <w:pPr>
        <w:spacing w:after="0" w:line="240" w:lineRule="auto"/>
      </w:pPr>
      <w:r>
        <w:separator/>
      </w:r>
    </w:p>
  </w:footnote>
  <w:footnote w:type="continuationSeparator" w:id="0">
    <w:p w:rsidR="00C679BB" w:rsidRDefault="00C679BB" w:rsidP="00C6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A241C"/>
    <w:multiLevelType w:val="hybridMultilevel"/>
    <w:tmpl w:val="C02CF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2D74D1"/>
    <w:multiLevelType w:val="hybridMultilevel"/>
    <w:tmpl w:val="AA96D9F6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82"/>
    <w:rsid w:val="000520E9"/>
    <w:rsid w:val="00055F05"/>
    <w:rsid w:val="000F5770"/>
    <w:rsid w:val="00103E14"/>
    <w:rsid w:val="0011312D"/>
    <w:rsid w:val="00115FB2"/>
    <w:rsid w:val="00160F9F"/>
    <w:rsid w:val="00175790"/>
    <w:rsid w:val="001F40FC"/>
    <w:rsid w:val="00221D1B"/>
    <w:rsid w:val="00223E02"/>
    <w:rsid w:val="00246088"/>
    <w:rsid w:val="00281D71"/>
    <w:rsid w:val="002B2A70"/>
    <w:rsid w:val="002E27EE"/>
    <w:rsid w:val="003110E8"/>
    <w:rsid w:val="00320F9B"/>
    <w:rsid w:val="00360972"/>
    <w:rsid w:val="00375529"/>
    <w:rsid w:val="003C62A0"/>
    <w:rsid w:val="003D29A1"/>
    <w:rsid w:val="00463E6F"/>
    <w:rsid w:val="004905B9"/>
    <w:rsid w:val="004A67AC"/>
    <w:rsid w:val="005D1B14"/>
    <w:rsid w:val="00631E03"/>
    <w:rsid w:val="006526E1"/>
    <w:rsid w:val="00700D1E"/>
    <w:rsid w:val="00735DBA"/>
    <w:rsid w:val="00745582"/>
    <w:rsid w:val="007554F4"/>
    <w:rsid w:val="007B3B31"/>
    <w:rsid w:val="007B7E25"/>
    <w:rsid w:val="00807C25"/>
    <w:rsid w:val="00810E02"/>
    <w:rsid w:val="0087032F"/>
    <w:rsid w:val="008B346D"/>
    <w:rsid w:val="008D062D"/>
    <w:rsid w:val="008D34A9"/>
    <w:rsid w:val="008D7540"/>
    <w:rsid w:val="00950495"/>
    <w:rsid w:val="009B6631"/>
    <w:rsid w:val="009F40FE"/>
    <w:rsid w:val="009F508E"/>
    <w:rsid w:val="00A0055A"/>
    <w:rsid w:val="00A42C80"/>
    <w:rsid w:val="00AD6124"/>
    <w:rsid w:val="00AE2090"/>
    <w:rsid w:val="00AF7CBB"/>
    <w:rsid w:val="00B01839"/>
    <w:rsid w:val="00B15078"/>
    <w:rsid w:val="00B3648D"/>
    <w:rsid w:val="00B6040F"/>
    <w:rsid w:val="00BE0497"/>
    <w:rsid w:val="00BF5CC3"/>
    <w:rsid w:val="00C679BB"/>
    <w:rsid w:val="00CD4BC6"/>
    <w:rsid w:val="00CE3DBD"/>
    <w:rsid w:val="00D349D1"/>
    <w:rsid w:val="00D3553C"/>
    <w:rsid w:val="00D36CF3"/>
    <w:rsid w:val="00D7501C"/>
    <w:rsid w:val="00E65340"/>
    <w:rsid w:val="00E7494A"/>
    <w:rsid w:val="00EA3B09"/>
    <w:rsid w:val="00ED2628"/>
    <w:rsid w:val="00EF1733"/>
    <w:rsid w:val="00F20227"/>
    <w:rsid w:val="00F86071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2F6"/>
  <w15:chartTrackingRefBased/>
  <w15:docId w15:val="{85AB4AA0-CAC7-4A74-9FA3-50629FBD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E27EE"/>
    <w:rPr>
      <w:i/>
      <w:iCs/>
      <w:color w:val="4472C4" w:themeColor="accent1"/>
    </w:rPr>
  </w:style>
  <w:style w:type="paragraph" w:styleId="a4">
    <w:name w:val="List Paragraph"/>
    <w:basedOn w:val="a"/>
    <w:qFormat/>
    <w:rsid w:val="00810E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DB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9BB"/>
  </w:style>
  <w:style w:type="paragraph" w:styleId="a9">
    <w:name w:val="footer"/>
    <w:basedOn w:val="a"/>
    <w:link w:val="aa"/>
    <w:uiPriority w:val="99"/>
    <w:unhideWhenUsed/>
    <w:rsid w:val="00C6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Жеребятьева Ольга Александровна</dc:creator>
  <cp:keywords/>
  <dc:description/>
  <cp:lastModifiedBy>Бондаренко Галина Павловна</cp:lastModifiedBy>
  <cp:revision>34</cp:revision>
  <cp:lastPrinted>2020-12-24T10:43:00Z</cp:lastPrinted>
  <dcterms:created xsi:type="dcterms:W3CDTF">2020-12-04T10:09:00Z</dcterms:created>
  <dcterms:modified xsi:type="dcterms:W3CDTF">2020-12-24T10:46:00Z</dcterms:modified>
</cp:coreProperties>
</file>